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418" w:rsidRDefault="001534FE">
      <w:pPr>
        <w:pStyle w:val="TDC1"/>
        <w:rPr>
          <w:rFonts w:asciiTheme="minorHAnsi" w:hAnsiTheme="minorHAnsi" w:cstheme="minorBidi"/>
          <w:b w:val="0"/>
          <w:caps w:val="0"/>
          <w:szCs w:val="22"/>
        </w:rPr>
      </w:pPr>
      <w:r>
        <w:fldChar w:fldCharType="begin"/>
      </w:r>
      <w:r w:rsidR="00EC1C73">
        <w:instrText xml:space="preserve"> TOC \o "1-4" </w:instrText>
      </w:r>
      <w:r>
        <w:fldChar w:fldCharType="separate"/>
      </w:r>
      <w:r w:rsidR="00FF0418" w:rsidRPr="00F558D7">
        <w:t>1.-</w:t>
      </w:r>
      <w:r w:rsidR="00FF0418">
        <w:rPr>
          <w:rFonts w:asciiTheme="minorHAnsi" w:hAnsiTheme="minorHAnsi" w:cstheme="minorBidi"/>
          <w:b w:val="0"/>
          <w:caps w:val="0"/>
          <w:szCs w:val="22"/>
        </w:rPr>
        <w:tab/>
      </w:r>
      <w:r w:rsidR="00FF0418">
        <w:t>PLAN DE MANTENIMIENTO</w:t>
      </w:r>
      <w:r w:rsidR="00FF0418">
        <w:tab/>
      </w:r>
      <w:r w:rsidR="00FF0418">
        <w:fldChar w:fldCharType="begin"/>
      </w:r>
      <w:r w:rsidR="00FF0418">
        <w:instrText xml:space="preserve"> PAGEREF _Toc320724969 \h </w:instrText>
      </w:r>
      <w:r w:rsidR="00FF0418">
        <w:fldChar w:fldCharType="separate"/>
      </w:r>
      <w:r w:rsidR="00CF34A6">
        <w:t>1</w:t>
      </w:r>
      <w:r w:rsidR="00FF0418">
        <w:fldChar w:fldCharType="end"/>
      </w:r>
    </w:p>
    <w:p w:rsidR="00EC1C73" w:rsidRDefault="001534FE" w:rsidP="004C5E80">
      <w:pPr>
        <w:pStyle w:val="TDC1"/>
      </w:pPr>
      <w:r>
        <w:fldChar w:fldCharType="end"/>
      </w:r>
    </w:p>
    <w:p w:rsidR="00EC1C73" w:rsidRPr="004C5E80" w:rsidRDefault="004C5E80" w:rsidP="004C5E80">
      <w:pPr>
        <w:pStyle w:val="TDC1"/>
      </w:pPr>
      <w:r w:rsidRPr="004C5E80">
        <w:t>DOCUMENTO 1: P</w:t>
      </w:r>
      <w:r w:rsidRPr="004C5E80">
        <w:rPr>
          <w:caps w:val="0"/>
        </w:rPr>
        <w:t>lan de mantenimiento del proyecto vigente</w:t>
      </w:r>
    </w:p>
    <w:p w:rsidR="003F2B6A" w:rsidRDefault="003F2B6A" w:rsidP="004C5E80">
      <w:pPr>
        <w:pStyle w:val="TDC1"/>
        <w:sectPr w:rsidR="003F2B6A" w:rsidSect="007421B0">
          <w:headerReference w:type="default" r:id="rId8"/>
          <w:footerReference w:type="default" r:id="rId9"/>
          <w:pgSz w:w="23814" w:h="16839" w:orient="landscape" w:code="8"/>
          <w:pgMar w:top="585" w:right="1418" w:bottom="1701" w:left="1985" w:header="709" w:footer="0" w:gutter="0"/>
          <w:cols w:num="2" w:space="1134"/>
          <w:docGrid w:linePitch="272"/>
        </w:sectPr>
      </w:pPr>
    </w:p>
    <w:p w:rsidR="00AB5886" w:rsidRDefault="004C5E80">
      <w:pPr>
        <w:pStyle w:val="Ttulo1"/>
      </w:pPr>
      <w:bookmarkStart w:id="0" w:name="_Toc320724969"/>
      <w:r>
        <w:lastRenderedPageBreak/>
        <w:t>PLAN DE MANTENIMIENTO</w:t>
      </w:r>
      <w:bookmarkEnd w:id="0"/>
    </w:p>
    <w:p w:rsidR="003F2B6A" w:rsidRDefault="004C5E80" w:rsidP="004C5E80">
      <w:pPr>
        <w:rPr>
          <w:lang w:val="es-ES_tradnl"/>
        </w:rPr>
      </w:pPr>
      <w:r>
        <w:rPr>
          <w:lang w:val="es-ES_tradnl"/>
        </w:rPr>
        <w:t>En lo que se refiere, cualitativamente, a las características del proyecto, las modificaciones introducidas en el presente proyecto no suponen cambio alguno en cuanto a las medidas a adoptar para garantizar el funcionamiento previsto de la obra con respecto a las consideraciones hechas en el proyecto vigente.</w:t>
      </w:r>
    </w:p>
    <w:p w:rsidR="004C5E80" w:rsidRDefault="004C5E80" w:rsidP="004C5E80">
      <w:pPr>
        <w:rPr>
          <w:lang w:val="es-ES_tradnl"/>
        </w:rPr>
      </w:pPr>
      <w:r>
        <w:rPr>
          <w:lang w:val="es-ES_tradnl"/>
        </w:rPr>
        <w:t>Por lo tanto, se adoptarán las medidas y acciones de mantenimiento propuestas en el proyecto vigente, las cuales se acompañan al final de este anejo como documento 1.</w:t>
      </w:r>
    </w:p>
    <w:p w:rsidR="008C0A71" w:rsidRDefault="008C0A71" w:rsidP="008C0A71">
      <w:pPr>
        <w:tabs>
          <w:tab w:val="clear" w:pos="709"/>
        </w:tabs>
        <w:rPr>
          <w:lang w:val="es-ES_tradnl"/>
        </w:rPr>
      </w:pPr>
    </w:p>
    <w:p w:rsidR="00D83BA0" w:rsidRDefault="00D83BA0" w:rsidP="008C0A71">
      <w:pPr>
        <w:tabs>
          <w:tab w:val="clear" w:pos="709"/>
        </w:tabs>
        <w:rPr>
          <w:lang w:val="es-ES_tradnl"/>
        </w:rPr>
        <w:sectPr w:rsidR="00D83BA0" w:rsidSect="00A34D24">
          <w:headerReference w:type="default" r:id="rId10"/>
          <w:footerReference w:type="default" r:id="rId11"/>
          <w:pgSz w:w="23814" w:h="16839" w:orient="landscape" w:code="8"/>
          <w:pgMar w:top="1701" w:right="1418" w:bottom="2410" w:left="1985" w:header="709" w:footer="195" w:gutter="0"/>
          <w:pgNumType w:start="1"/>
          <w:cols w:num="2" w:space="1134"/>
          <w:docGrid w:linePitch="272"/>
        </w:sect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70C0"/>
        <w:tblLook w:val="04A0"/>
      </w:tblPr>
      <w:tblGrid>
        <w:gridCol w:w="20551"/>
      </w:tblGrid>
      <w:tr w:rsidR="00D83BA0" w:rsidTr="00D83BA0">
        <w:tc>
          <w:tcPr>
            <w:tcW w:w="20551" w:type="dxa"/>
            <w:shd w:val="clear" w:color="auto" w:fill="0070C0"/>
          </w:tcPr>
          <w:p w:rsidR="00D83BA0" w:rsidRPr="00D83BA0" w:rsidRDefault="00151B08" w:rsidP="004C5E80">
            <w:pPr>
              <w:tabs>
                <w:tab w:val="clear" w:pos="709"/>
              </w:tabs>
              <w:jc w:val="center"/>
              <w:rPr>
                <w:b/>
                <w:color w:val="FFFFFF" w:themeColor="background1"/>
                <w:sz w:val="28"/>
                <w:szCs w:val="28"/>
                <w:lang w:val="es-ES_tradnl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s-ES_tradnl"/>
              </w:rPr>
              <w:lastRenderedPageBreak/>
              <w:t>DOCUMENTO 1</w:t>
            </w:r>
            <w:r w:rsidR="00D83BA0">
              <w:rPr>
                <w:b/>
                <w:color w:val="FFFFFF" w:themeColor="background1"/>
                <w:sz w:val="28"/>
                <w:szCs w:val="28"/>
                <w:lang w:val="es-ES_tradnl"/>
              </w:rPr>
              <w:t xml:space="preserve">: </w:t>
            </w:r>
            <w:r w:rsidR="004C5E80">
              <w:rPr>
                <w:b/>
                <w:color w:val="FFFFFF" w:themeColor="background1"/>
                <w:sz w:val="28"/>
                <w:szCs w:val="28"/>
                <w:lang w:val="es-ES_tradnl"/>
              </w:rPr>
              <w:t>Plan de mantenimiento del proyecto vigente</w:t>
            </w:r>
          </w:p>
        </w:tc>
      </w:tr>
    </w:tbl>
    <w:p w:rsidR="008C0A71" w:rsidRDefault="008C0A71" w:rsidP="00D83BA0">
      <w:pPr>
        <w:tabs>
          <w:tab w:val="clear" w:pos="709"/>
        </w:tabs>
        <w:jc w:val="center"/>
        <w:rPr>
          <w:lang w:val="es-ES_tradnl"/>
        </w:rPr>
      </w:pPr>
    </w:p>
    <w:p w:rsidR="000E5E87" w:rsidRPr="000E5E87" w:rsidRDefault="000E5E87" w:rsidP="000E5E87">
      <w:pPr>
        <w:rPr>
          <w:lang w:val="es-ES_tradnl"/>
        </w:rPr>
      </w:pPr>
    </w:p>
    <w:sectPr w:rsidR="000E5E87" w:rsidRPr="000E5E87" w:rsidSect="00D83BA0">
      <w:footerReference w:type="default" r:id="rId12"/>
      <w:pgSz w:w="23814" w:h="16839" w:orient="landscape" w:code="8"/>
      <w:pgMar w:top="1701" w:right="1418" w:bottom="2410" w:left="1985" w:header="709" w:footer="193" w:gutter="0"/>
      <w:pgNumType w:start="1"/>
      <w:cols w:space="1134"/>
      <w:vAlign w:val="center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BBD" w:rsidRDefault="00150BBD">
      <w:r>
        <w:separator/>
      </w:r>
    </w:p>
  </w:endnote>
  <w:endnote w:type="continuationSeparator" w:id="1">
    <w:p w:rsidR="00150BBD" w:rsidRDefault="00150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9B1680" w:rsidRPr="00E15BD9" w:rsidTr="00E15BD9">
      <w:tc>
        <w:tcPr>
          <w:tcW w:w="20551" w:type="dxa"/>
        </w:tcPr>
        <w:p w:rsidR="009B1680" w:rsidRPr="00E15BD9" w:rsidRDefault="00E15BD9" w:rsidP="00E53077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9B1680" w:rsidRPr="00E15BD9" w:rsidRDefault="009B1680" w:rsidP="00151B08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>ANEJO Nº 1</w:t>
          </w:r>
          <w:r w:rsidR="00151B08">
            <w:rPr>
              <w:rFonts w:cs="Arial"/>
              <w:b/>
              <w:color w:val="002060"/>
              <w:sz w:val="20"/>
            </w:rPr>
            <w:t>4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 w:rsidR="00151B08">
            <w:rPr>
              <w:rFonts w:cs="Arial"/>
              <w:b/>
              <w:color w:val="002060"/>
              <w:sz w:val="20"/>
            </w:rPr>
            <w:t>PLAN DE MANTENIMIENTO</w:t>
          </w:r>
        </w:p>
      </w:tc>
    </w:tr>
  </w:tbl>
  <w:p w:rsidR="009B1680" w:rsidRDefault="009B1680" w:rsidP="005F3A27">
    <w:pPr>
      <w:pStyle w:val="Piedepgina"/>
      <w:spacing w:before="0" w:after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5F3A27" w:rsidTr="00F7613F">
      <w:tc>
        <w:tcPr>
          <w:tcW w:w="20551" w:type="dxa"/>
        </w:tcPr>
        <w:p w:rsidR="00F7613F" w:rsidRPr="00F7613F" w:rsidRDefault="00F7613F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5F3A27" w:rsidRPr="00F7613F" w:rsidRDefault="00151B08" w:rsidP="00F7613F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>ANEJO Nº 1</w:t>
          </w:r>
          <w:r>
            <w:rPr>
              <w:rFonts w:cs="Arial"/>
              <w:b/>
              <w:color w:val="002060"/>
              <w:sz w:val="20"/>
            </w:rPr>
            <w:t>4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PLAN DE MANTENIMIENTO</w:t>
          </w:r>
          <w:r w:rsidR="00F70B47">
            <w:rPr>
              <w:rFonts w:cs="Arial"/>
              <w:b/>
              <w:color w:val="002060"/>
              <w:sz w:val="20"/>
            </w:rPr>
            <w:t>.</w:t>
          </w:r>
          <w:r w:rsidR="005F3A27" w:rsidRPr="00F7613F">
            <w:rPr>
              <w:rFonts w:cs="Arial"/>
              <w:b/>
              <w:color w:val="002060"/>
              <w:sz w:val="20"/>
            </w:rPr>
            <w:t xml:space="preserve"> Página </w:t>
          </w:r>
          <w:r w:rsidR="001534FE" w:rsidRPr="00F7613F">
            <w:rPr>
              <w:rFonts w:cs="Arial"/>
              <w:b/>
              <w:color w:val="002060"/>
              <w:sz w:val="20"/>
            </w:rPr>
            <w:fldChar w:fldCharType="begin"/>
          </w:r>
          <w:r w:rsidR="005F3A27" w:rsidRPr="00F7613F">
            <w:rPr>
              <w:rFonts w:cs="Arial"/>
              <w:b/>
              <w:color w:val="002060"/>
              <w:sz w:val="20"/>
            </w:rPr>
            <w:instrText xml:space="preserve"> PAGE  \* Arabic  \* MERGEFORMAT </w:instrText>
          </w:r>
          <w:r w:rsidR="001534FE" w:rsidRPr="00F7613F">
            <w:rPr>
              <w:rFonts w:cs="Arial"/>
              <w:b/>
              <w:color w:val="002060"/>
              <w:sz w:val="20"/>
            </w:rPr>
            <w:fldChar w:fldCharType="separate"/>
          </w:r>
          <w:r w:rsidR="00CF34A6">
            <w:rPr>
              <w:rFonts w:cs="Arial"/>
              <w:b/>
              <w:noProof/>
              <w:color w:val="002060"/>
              <w:sz w:val="20"/>
            </w:rPr>
            <w:t>1</w:t>
          </w:r>
          <w:r w:rsidR="001534FE" w:rsidRPr="00F7613F">
            <w:rPr>
              <w:rFonts w:cs="Arial"/>
              <w:b/>
              <w:color w:val="002060"/>
              <w:sz w:val="20"/>
            </w:rPr>
            <w:fldChar w:fldCharType="end"/>
          </w:r>
        </w:p>
      </w:tc>
    </w:tr>
  </w:tbl>
  <w:p w:rsidR="005F3A27" w:rsidRDefault="005F3A27" w:rsidP="005F3A27">
    <w:pPr>
      <w:pStyle w:val="Piedepgina"/>
      <w:spacing w:before="0" w:after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551"/>
    </w:tblGrid>
    <w:tr w:rsidR="00D83BA0" w:rsidTr="00F7613F">
      <w:tc>
        <w:tcPr>
          <w:tcW w:w="20551" w:type="dxa"/>
        </w:tcPr>
        <w:p w:rsidR="00D83BA0" w:rsidRPr="00F7613F" w:rsidRDefault="00D83BA0" w:rsidP="00F7613F">
          <w:pPr>
            <w:pStyle w:val="Piedepgina"/>
            <w:spacing w:before="120" w:after="0"/>
            <w:jc w:val="right"/>
            <w:rPr>
              <w:rFonts w:cs="Arial"/>
              <w:b/>
              <w:color w:val="002060"/>
              <w:sz w:val="20"/>
            </w:rPr>
          </w:pPr>
          <w:r w:rsidRPr="00F7613F">
            <w:rPr>
              <w:rFonts w:cs="Arial"/>
              <w:b/>
              <w:color w:val="002060"/>
              <w:sz w:val="20"/>
            </w:rPr>
            <w:t>PROYECTO MODIFICADO Nº 1 AL DE ACONDICIONAMIENTO DEL BARRANCO DE LAS OVEJAS EN SU TRAMO FINAL (PK 0+457 HASTA DESEMBOCADURA). ALICANTE</w:t>
          </w:r>
        </w:p>
        <w:p w:rsidR="00D83BA0" w:rsidRPr="00F7613F" w:rsidRDefault="00151B08" w:rsidP="00D83BA0">
          <w:pPr>
            <w:pStyle w:val="Piedepgina"/>
            <w:spacing w:before="0"/>
            <w:jc w:val="right"/>
            <w:rPr>
              <w:rFonts w:cs="Arial"/>
              <w:b/>
              <w:sz w:val="20"/>
            </w:rPr>
          </w:pPr>
          <w:r w:rsidRPr="00E15BD9">
            <w:rPr>
              <w:rFonts w:cs="Arial"/>
              <w:b/>
              <w:color w:val="002060"/>
              <w:sz w:val="20"/>
            </w:rPr>
            <w:t>ANEJO Nº 1</w:t>
          </w:r>
          <w:r>
            <w:rPr>
              <w:rFonts w:cs="Arial"/>
              <w:b/>
              <w:color w:val="002060"/>
              <w:sz w:val="20"/>
            </w:rPr>
            <w:t>4</w:t>
          </w:r>
          <w:r w:rsidRPr="00E15BD9">
            <w:rPr>
              <w:rFonts w:cs="Arial"/>
              <w:b/>
              <w:color w:val="002060"/>
              <w:sz w:val="20"/>
            </w:rPr>
            <w:t xml:space="preserve">.- </w:t>
          </w:r>
          <w:r>
            <w:rPr>
              <w:rFonts w:cs="Arial"/>
              <w:b/>
              <w:color w:val="002060"/>
              <w:sz w:val="20"/>
            </w:rPr>
            <w:t>PLAN DE MANTENIMIENTO</w:t>
          </w:r>
        </w:p>
      </w:tc>
    </w:tr>
  </w:tbl>
  <w:p w:rsidR="00D83BA0" w:rsidRDefault="00D83BA0" w:rsidP="005F3A27">
    <w:pPr>
      <w:pStyle w:val="Piedepgina"/>
      <w:spacing w:before="0"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BBD" w:rsidRDefault="00150BBD">
      <w:r>
        <w:separator/>
      </w:r>
    </w:p>
  </w:footnote>
  <w:footnote w:type="continuationSeparator" w:id="1">
    <w:p w:rsidR="00150BBD" w:rsidRDefault="00150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59" w:rsidRPr="001E3AFB" w:rsidRDefault="00A54359" w:rsidP="007421B0">
    <w:pPr>
      <w:pStyle w:val="Encabezado"/>
      <w:spacing w:after="0"/>
      <w:jc w:val="center"/>
      <w:rPr>
        <w:b/>
        <w:sz w:val="52"/>
        <w:szCs w:val="52"/>
      </w:rPr>
    </w:pPr>
    <w:r w:rsidRPr="001E3AFB">
      <w:rPr>
        <w:b/>
        <w:sz w:val="52"/>
        <w:szCs w:val="52"/>
      </w:rPr>
      <w:t>INDICE</w:t>
    </w:r>
  </w:p>
  <w:tbl>
    <w:tblPr>
      <w:tblStyle w:val="Tablaconcuadrcula"/>
      <w:tblW w:w="205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889"/>
      <w:gridCol w:w="10662"/>
    </w:tblGrid>
    <w:tr w:rsidR="001E3AFB" w:rsidTr="001E3AFB">
      <w:tc>
        <w:tcPr>
          <w:tcW w:w="9889" w:type="dxa"/>
        </w:tcPr>
        <w:p w:rsidR="001E3AFB" w:rsidRPr="001E3AFB" w:rsidRDefault="001E3AFB" w:rsidP="007421B0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  <w:tc>
        <w:tcPr>
          <w:tcW w:w="10662" w:type="dxa"/>
        </w:tcPr>
        <w:p w:rsidR="001E3AFB" w:rsidRPr="001E3AFB" w:rsidRDefault="001E3AFB" w:rsidP="0007363E">
          <w:pPr>
            <w:pStyle w:val="Encabezado"/>
            <w:jc w:val="right"/>
            <w:rPr>
              <w:b/>
              <w:sz w:val="28"/>
              <w:szCs w:val="28"/>
            </w:rPr>
          </w:pPr>
          <w:r w:rsidRPr="001E3AFB">
            <w:rPr>
              <w:b/>
              <w:sz w:val="28"/>
              <w:szCs w:val="28"/>
            </w:rPr>
            <w:t>Página</w:t>
          </w:r>
        </w:p>
      </w:tc>
    </w:tr>
  </w:tbl>
  <w:p w:rsidR="001B0EDC" w:rsidRPr="00A54778" w:rsidRDefault="001B0EDC" w:rsidP="00E42454">
    <w:pPr>
      <w:pStyle w:val="Encabezado"/>
      <w:spacing w:before="0" w:after="0"/>
      <w:rPr>
        <w:b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A27" w:rsidRPr="00A54778" w:rsidRDefault="005F3A27" w:rsidP="005F3A27">
    <w:pPr>
      <w:pStyle w:val="Encabezado"/>
      <w:spacing w:after="0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9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A52DB3"/>
    <w:multiLevelType w:val="hybridMultilevel"/>
    <w:tmpl w:val="E1CCE2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83A2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C4D0E2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2963202"/>
    <w:multiLevelType w:val="singleLevel"/>
    <w:tmpl w:val="A2CCDBFE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43035C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C7E5212"/>
    <w:multiLevelType w:val="singleLevel"/>
    <w:tmpl w:val="66206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21709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FE122D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0092F8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1B12A0C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20418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3913B2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5642E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B43560B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B4371B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B674BF4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E2C77DD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F83676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283767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33E808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5C92CC1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64F397B"/>
    <w:multiLevelType w:val="hybridMultilevel"/>
    <w:tmpl w:val="B82AC1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743BF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80B3D4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3DBD3D8E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1A87F3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BD1647E"/>
    <w:multiLevelType w:val="hybridMultilevel"/>
    <w:tmpl w:val="1054E36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8256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EDB6D2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20007D4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955521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5D030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E400DC2"/>
    <w:multiLevelType w:val="hybridMultilevel"/>
    <w:tmpl w:val="15B89888"/>
    <w:lvl w:ilvl="0" w:tplc="0C0A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4">
    <w:nsid w:val="60CA5EE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AA75BD7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DC02560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720C0635"/>
    <w:multiLevelType w:val="multilevel"/>
    <w:tmpl w:val="6F048156"/>
    <w:lvl w:ilvl="0">
      <w:start w:val="1"/>
      <w:numFmt w:val="decimal"/>
      <w:pStyle w:val="Ttulo1"/>
      <w:lvlText w:val="%1.-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-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-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2E20B19"/>
    <w:multiLevelType w:val="singleLevel"/>
    <w:tmpl w:val="DD00FBA8"/>
    <w:lvl w:ilvl="0">
      <w:start w:val="1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39">
    <w:nsid w:val="763F29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B9D06AA"/>
    <w:multiLevelType w:val="singleLevel"/>
    <w:tmpl w:val="9F82CCD2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41">
    <w:nsid w:val="7C727592"/>
    <w:multiLevelType w:val="singleLevel"/>
    <w:tmpl w:val="38265F28"/>
    <w:lvl w:ilvl="0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2"/>
  </w:num>
  <w:num w:numId="3">
    <w:abstractNumId w:val="31"/>
  </w:num>
  <w:num w:numId="4">
    <w:abstractNumId w:val="23"/>
  </w:num>
  <w:num w:numId="5">
    <w:abstractNumId w:val="34"/>
  </w:num>
  <w:num w:numId="6">
    <w:abstractNumId w:val="26"/>
  </w:num>
  <w:num w:numId="7">
    <w:abstractNumId w:val="29"/>
  </w:num>
  <w:num w:numId="8">
    <w:abstractNumId w:val="20"/>
  </w:num>
  <w:num w:numId="9">
    <w:abstractNumId w:val="6"/>
  </w:num>
  <w:num w:numId="10">
    <w:abstractNumId w:val="15"/>
  </w:num>
  <w:num w:numId="11">
    <w:abstractNumId w:val="7"/>
  </w:num>
  <w:num w:numId="12">
    <w:abstractNumId w:val="18"/>
  </w:num>
  <w:num w:numId="13">
    <w:abstractNumId w:val="9"/>
  </w:num>
  <w:num w:numId="14">
    <w:abstractNumId w:val="8"/>
  </w:num>
  <w:num w:numId="15">
    <w:abstractNumId w:val="21"/>
  </w:num>
  <w:num w:numId="16">
    <w:abstractNumId w:val="10"/>
  </w:num>
  <w:num w:numId="17">
    <w:abstractNumId w:val="30"/>
  </w:num>
  <w:num w:numId="18">
    <w:abstractNumId w:val="0"/>
  </w:num>
  <w:num w:numId="19">
    <w:abstractNumId w:val="25"/>
  </w:num>
  <w:num w:numId="20">
    <w:abstractNumId w:val="17"/>
  </w:num>
  <w:num w:numId="21">
    <w:abstractNumId w:val="5"/>
  </w:num>
  <w:num w:numId="22">
    <w:abstractNumId w:val="41"/>
  </w:num>
  <w:num w:numId="23">
    <w:abstractNumId w:val="14"/>
  </w:num>
  <w:num w:numId="24">
    <w:abstractNumId w:val="16"/>
  </w:num>
  <w:num w:numId="25">
    <w:abstractNumId w:val="2"/>
  </w:num>
  <w:num w:numId="26">
    <w:abstractNumId w:val="36"/>
  </w:num>
  <w:num w:numId="27">
    <w:abstractNumId w:val="12"/>
  </w:num>
  <w:num w:numId="28">
    <w:abstractNumId w:val="19"/>
  </w:num>
  <w:num w:numId="29">
    <w:abstractNumId w:val="35"/>
  </w:num>
  <w:num w:numId="30">
    <w:abstractNumId w:val="3"/>
  </w:num>
  <w:num w:numId="31">
    <w:abstractNumId w:val="24"/>
  </w:num>
  <w:num w:numId="32">
    <w:abstractNumId w:val="37"/>
  </w:num>
  <w:num w:numId="33">
    <w:abstractNumId w:val="4"/>
  </w:num>
  <w:num w:numId="34">
    <w:abstractNumId w:val="28"/>
  </w:num>
  <w:num w:numId="35">
    <w:abstractNumId w:val="40"/>
  </w:num>
  <w:num w:numId="36">
    <w:abstractNumId w:val="13"/>
  </w:num>
  <w:num w:numId="37">
    <w:abstractNumId w:val="11"/>
  </w:num>
  <w:num w:numId="38">
    <w:abstractNumId w:val="39"/>
  </w:num>
  <w:num w:numId="39">
    <w:abstractNumId w:val="22"/>
  </w:num>
  <w:num w:numId="40">
    <w:abstractNumId w:val="33"/>
  </w:num>
  <w:num w:numId="41">
    <w:abstractNumId w:val="1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43F08"/>
    <w:rsid w:val="00053856"/>
    <w:rsid w:val="0007042D"/>
    <w:rsid w:val="000E5E87"/>
    <w:rsid w:val="00141F87"/>
    <w:rsid w:val="00150BBD"/>
    <w:rsid w:val="00151B08"/>
    <w:rsid w:val="001534FE"/>
    <w:rsid w:val="00181F3F"/>
    <w:rsid w:val="001B0EDC"/>
    <w:rsid w:val="001E3A52"/>
    <w:rsid w:val="001E3AFB"/>
    <w:rsid w:val="001F3DF5"/>
    <w:rsid w:val="00240D42"/>
    <w:rsid w:val="00242A9F"/>
    <w:rsid w:val="002D0EA0"/>
    <w:rsid w:val="002E7D61"/>
    <w:rsid w:val="002F0779"/>
    <w:rsid w:val="003C37F9"/>
    <w:rsid w:val="003F2B6A"/>
    <w:rsid w:val="0047591D"/>
    <w:rsid w:val="00487358"/>
    <w:rsid w:val="0049104C"/>
    <w:rsid w:val="004C5E80"/>
    <w:rsid w:val="005667BD"/>
    <w:rsid w:val="0056684B"/>
    <w:rsid w:val="005976C9"/>
    <w:rsid w:val="005B4A66"/>
    <w:rsid w:val="005F3A27"/>
    <w:rsid w:val="00661CB7"/>
    <w:rsid w:val="006727E9"/>
    <w:rsid w:val="006867BB"/>
    <w:rsid w:val="006A582D"/>
    <w:rsid w:val="006A76CE"/>
    <w:rsid w:val="006D70AE"/>
    <w:rsid w:val="006E2F3A"/>
    <w:rsid w:val="006F356A"/>
    <w:rsid w:val="007421B0"/>
    <w:rsid w:val="0074767A"/>
    <w:rsid w:val="00786FCD"/>
    <w:rsid w:val="007A7129"/>
    <w:rsid w:val="008360F2"/>
    <w:rsid w:val="00890AC4"/>
    <w:rsid w:val="008C0A71"/>
    <w:rsid w:val="008E5B2A"/>
    <w:rsid w:val="00905BEC"/>
    <w:rsid w:val="00914DD4"/>
    <w:rsid w:val="009A7422"/>
    <w:rsid w:val="009B1680"/>
    <w:rsid w:val="009F106B"/>
    <w:rsid w:val="00A34D24"/>
    <w:rsid w:val="00A54359"/>
    <w:rsid w:val="00A54778"/>
    <w:rsid w:val="00AB5886"/>
    <w:rsid w:val="00AC4BEE"/>
    <w:rsid w:val="00AC4EC8"/>
    <w:rsid w:val="00AD1FD4"/>
    <w:rsid w:val="00AE6A36"/>
    <w:rsid w:val="00BE20E0"/>
    <w:rsid w:val="00BF7681"/>
    <w:rsid w:val="00C11D69"/>
    <w:rsid w:val="00C21A70"/>
    <w:rsid w:val="00C2636F"/>
    <w:rsid w:val="00C43F08"/>
    <w:rsid w:val="00CF34A6"/>
    <w:rsid w:val="00D01FF9"/>
    <w:rsid w:val="00D17426"/>
    <w:rsid w:val="00D83BA0"/>
    <w:rsid w:val="00E15BD9"/>
    <w:rsid w:val="00E24A67"/>
    <w:rsid w:val="00E33C13"/>
    <w:rsid w:val="00E42454"/>
    <w:rsid w:val="00E53077"/>
    <w:rsid w:val="00E822D4"/>
    <w:rsid w:val="00EC1C73"/>
    <w:rsid w:val="00F25B1D"/>
    <w:rsid w:val="00F67360"/>
    <w:rsid w:val="00F70B47"/>
    <w:rsid w:val="00F7613F"/>
    <w:rsid w:val="00FE0919"/>
    <w:rsid w:val="00FF0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4C"/>
    <w:pPr>
      <w:tabs>
        <w:tab w:val="left" w:pos="709"/>
      </w:tabs>
      <w:spacing w:before="240" w:after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41F87"/>
    <w:pPr>
      <w:keepNext/>
      <w:numPr>
        <w:numId w:val="32"/>
      </w:numPr>
      <w:tabs>
        <w:tab w:val="left" w:pos="0"/>
      </w:tabs>
      <w:suppressAutoHyphens/>
      <w:outlineLvl w:val="0"/>
    </w:pPr>
    <w:rPr>
      <w:b/>
      <w:spacing w:val="-3"/>
      <w:u w:val="single"/>
      <w:lang w:val="es-ES_tradnl"/>
    </w:rPr>
  </w:style>
  <w:style w:type="paragraph" w:styleId="Ttulo2">
    <w:name w:val="heading 2"/>
    <w:basedOn w:val="Normal"/>
    <w:next w:val="Normal"/>
    <w:qFormat/>
    <w:rsid w:val="00141F87"/>
    <w:pPr>
      <w:keepNext/>
      <w:numPr>
        <w:ilvl w:val="1"/>
        <w:numId w:val="32"/>
      </w:numPr>
      <w:tabs>
        <w:tab w:val="left" w:pos="0"/>
      </w:tabs>
      <w:suppressAutoHyphens/>
      <w:outlineLvl w:val="1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qFormat/>
    <w:rsid w:val="00D01FF9"/>
    <w:pPr>
      <w:keepNext/>
      <w:numPr>
        <w:ilvl w:val="2"/>
        <w:numId w:val="32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D01FF9"/>
    <w:pPr>
      <w:keepNext/>
      <w:numPr>
        <w:ilvl w:val="3"/>
        <w:numId w:val="32"/>
      </w:numPr>
      <w:outlineLvl w:val="3"/>
    </w:pPr>
    <w:rPr>
      <w:i/>
      <w:snapToGrid w:val="0"/>
      <w:color w:val="000000"/>
    </w:rPr>
  </w:style>
  <w:style w:type="paragraph" w:styleId="Ttulo5">
    <w:name w:val="heading 5"/>
    <w:basedOn w:val="Normal"/>
    <w:next w:val="Normal"/>
    <w:qFormat/>
    <w:rsid w:val="009F106B"/>
    <w:pPr>
      <w:numPr>
        <w:ilvl w:val="4"/>
        <w:numId w:val="32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F106B"/>
    <w:pPr>
      <w:numPr>
        <w:ilvl w:val="5"/>
        <w:numId w:val="32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F106B"/>
    <w:pPr>
      <w:numPr>
        <w:ilvl w:val="6"/>
        <w:numId w:val="32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F106B"/>
    <w:pPr>
      <w:numPr>
        <w:ilvl w:val="7"/>
        <w:numId w:val="32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F106B"/>
    <w:pPr>
      <w:numPr>
        <w:ilvl w:val="8"/>
        <w:numId w:val="32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F106B"/>
    <w:rPr>
      <w:lang w:val="es-ES_tradnl"/>
    </w:rPr>
  </w:style>
  <w:style w:type="paragraph" w:styleId="Sangra2detindependiente">
    <w:name w:val="Body Text Indent 2"/>
    <w:basedOn w:val="Normal"/>
    <w:rsid w:val="009F106B"/>
    <w:pPr>
      <w:spacing w:line="324" w:lineRule="auto"/>
      <w:ind w:firstLine="708"/>
    </w:pPr>
    <w:rPr>
      <w:lang w:val="es-ES_tradnl"/>
    </w:rPr>
  </w:style>
  <w:style w:type="paragraph" w:styleId="Ttulo">
    <w:name w:val="Title"/>
    <w:basedOn w:val="Normal"/>
    <w:qFormat/>
    <w:rsid w:val="009F106B"/>
    <w:pPr>
      <w:widowControl w:val="0"/>
    </w:pPr>
    <w:rPr>
      <w:rFonts w:ascii="Courier New" w:hAnsi="Courier New"/>
      <w:snapToGrid w:val="0"/>
      <w:sz w:val="24"/>
    </w:rPr>
  </w:style>
  <w:style w:type="paragraph" w:styleId="Textoindependiente2">
    <w:name w:val="Body Text 2"/>
    <w:basedOn w:val="Normal"/>
    <w:rsid w:val="009F106B"/>
    <w:pPr>
      <w:tabs>
        <w:tab w:val="clear" w:pos="709"/>
        <w:tab w:val="left" w:pos="0"/>
        <w:tab w:val="left" w:pos="288"/>
        <w:tab w:val="left" w:pos="720"/>
      </w:tabs>
      <w:suppressAutoHyphens/>
      <w:spacing w:line="324" w:lineRule="auto"/>
    </w:pPr>
    <w:rPr>
      <w:spacing w:val="-3"/>
      <w:lang w:val="es-ES_tradnl"/>
    </w:rPr>
  </w:style>
  <w:style w:type="paragraph" w:styleId="Sangra3detindependiente">
    <w:name w:val="Body Text Indent 3"/>
    <w:basedOn w:val="Normal"/>
    <w:rsid w:val="009F106B"/>
    <w:pPr>
      <w:tabs>
        <w:tab w:val="left" w:pos="-3261"/>
        <w:tab w:val="left" w:pos="-2835"/>
      </w:tabs>
      <w:suppressAutoHyphens/>
      <w:spacing w:line="324" w:lineRule="auto"/>
      <w:ind w:left="1418" w:hanging="709"/>
    </w:pPr>
    <w:rPr>
      <w:spacing w:val="-3"/>
      <w:lang w:val="es-ES_tradnl"/>
    </w:rPr>
  </w:style>
  <w:style w:type="paragraph" w:styleId="Encabezado">
    <w:name w:val="header"/>
    <w:basedOn w:val="Normal"/>
    <w:rsid w:val="009F106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9F106B"/>
    <w:pPr>
      <w:spacing w:line="324" w:lineRule="auto"/>
      <w:ind w:left="1985" w:hanging="567"/>
    </w:pPr>
    <w:rPr>
      <w:lang w:val="es-ES_tradnl"/>
    </w:rPr>
  </w:style>
  <w:style w:type="paragraph" w:styleId="Textoindependiente3">
    <w:name w:val="Body Text 3"/>
    <w:basedOn w:val="Normal"/>
    <w:rsid w:val="009F106B"/>
    <w:pPr>
      <w:spacing w:line="324" w:lineRule="auto"/>
    </w:pPr>
    <w:rPr>
      <w:spacing w:val="-3"/>
      <w:lang w:val="es-ES_tradnl"/>
    </w:rPr>
  </w:style>
  <w:style w:type="paragraph" w:styleId="Piedepgina">
    <w:name w:val="footer"/>
    <w:basedOn w:val="Normal"/>
    <w:rsid w:val="009F10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F106B"/>
  </w:style>
  <w:style w:type="paragraph" w:styleId="TDC1">
    <w:name w:val="toc 1"/>
    <w:basedOn w:val="Normal"/>
    <w:next w:val="Normal"/>
    <w:autoRedefine/>
    <w:uiPriority w:val="39"/>
    <w:qFormat/>
    <w:rsid w:val="004C5E80"/>
    <w:pPr>
      <w:tabs>
        <w:tab w:val="clear" w:pos="709"/>
        <w:tab w:val="left" w:pos="660"/>
        <w:tab w:val="right" w:leader="dot" w:pos="9498"/>
      </w:tabs>
      <w:jc w:val="left"/>
    </w:pPr>
    <w:rPr>
      <w:rFonts w:eastAsiaTheme="minorEastAsia"/>
      <w:b/>
      <w:caps/>
      <w:noProof/>
    </w:rPr>
  </w:style>
  <w:style w:type="paragraph" w:styleId="TDC2">
    <w:name w:val="toc 2"/>
    <w:basedOn w:val="Normal"/>
    <w:next w:val="Normal"/>
    <w:autoRedefine/>
    <w:uiPriority w:val="39"/>
    <w:qFormat/>
    <w:rsid w:val="008360F2"/>
    <w:pPr>
      <w:tabs>
        <w:tab w:val="clear" w:pos="709"/>
        <w:tab w:val="left" w:pos="880"/>
        <w:tab w:val="right" w:leader="dot" w:pos="9497"/>
      </w:tabs>
      <w:ind w:left="221"/>
      <w:jc w:val="left"/>
    </w:pPr>
  </w:style>
  <w:style w:type="paragraph" w:styleId="TDC3">
    <w:name w:val="toc 3"/>
    <w:basedOn w:val="Normal"/>
    <w:next w:val="Normal"/>
    <w:autoRedefine/>
    <w:uiPriority w:val="39"/>
    <w:qFormat/>
    <w:rsid w:val="008360F2"/>
    <w:pPr>
      <w:tabs>
        <w:tab w:val="clear" w:pos="709"/>
        <w:tab w:val="right" w:leader="dot" w:pos="9497"/>
      </w:tabs>
      <w:ind w:left="442"/>
      <w:jc w:val="left"/>
    </w:pPr>
    <w:rPr>
      <w:i/>
    </w:rPr>
  </w:style>
  <w:style w:type="paragraph" w:styleId="TDC4">
    <w:name w:val="toc 4"/>
    <w:basedOn w:val="Normal"/>
    <w:next w:val="Normal"/>
    <w:autoRedefine/>
    <w:uiPriority w:val="39"/>
    <w:rsid w:val="00EC1C73"/>
    <w:pPr>
      <w:tabs>
        <w:tab w:val="clear" w:pos="709"/>
        <w:tab w:val="left" w:pos="1540"/>
        <w:tab w:val="right" w:leader="dot" w:pos="9498"/>
      </w:tabs>
      <w:ind w:left="660"/>
      <w:jc w:val="left"/>
    </w:pPr>
    <w:rPr>
      <w:noProof/>
      <w:szCs w:val="22"/>
      <w:lang w:val="es-ES_tradnl"/>
    </w:rPr>
  </w:style>
  <w:style w:type="paragraph" w:styleId="TDC5">
    <w:name w:val="toc 5"/>
    <w:basedOn w:val="Normal"/>
    <w:next w:val="Normal"/>
    <w:autoRedefine/>
    <w:semiHidden/>
    <w:rsid w:val="009F106B"/>
    <w:pPr>
      <w:tabs>
        <w:tab w:val="clear" w:pos="709"/>
      </w:tabs>
      <w:ind w:left="880"/>
      <w:jc w:val="left"/>
    </w:pPr>
    <w:rPr>
      <w:rFonts w:ascii="Times New Roman" w:hAnsi="Times New Roman"/>
      <w:sz w:val="18"/>
    </w:rPr>
  </w:style>
  <w:style w:type="paragraph" w:styleId="TDC6">
    <w:name w:val="toc 6"/>
    <w:basedOn w:val="Normal"/>
    <w:next w:val="Normal"/>
    <w:autoRedefine/>
    <w:semiHidden/>
    <w:rsid w:val="009F106B"/>
    <w:pPr>
      <w:tabs>
        <w:tab w:val="clear" w:pos="709"/>
      </w:tabs>
      <w:ind w:left="1100"/>
      <w:jc w:val="left"/>
    </w:pPr>
    <w:rPr>
      <w:rFonts w:ascii="Times New Roman" w:hAnsi="Times New Roman"/>
      <w:sz w:val="18"/>
    </w:rPr>
  </w:style>
  <w:style w:type="paragraph" w:styleId="TDC7">
    <w:name w:val="toc 7"/>
    <w:basedOn w:val="Normal"/>
    <w:next w:val="Normal"/>
    <w:autoRedefine/>
    <w:semiHidden/>
    <w:rsid w:val="009F106B"/>
    <w:pPr>
      <w:tabs>
        <w:tab w:val="clear" w:pos="709"/>
      </w:tabs>
      <w:ind w:left="1320"/>
      <w:jc w:val="left"/>
    </w:pPr>
    <w:rPr>
      <w:rFonts w:ascii="Times New Roman" w:hAnsi="Times New Roman"/>
      <w:sz w:val="18"/>
    </w:rPr>
  </w:style>
  <w:style w:type="paragraph" w:styleId="TDC8">
    <w:name w:val="toc 8"/>
    <w:basedOn w:val="Normal"/>
    <w:next w:val="Normal"/>
    <w:autoRedefine/>
    <w:semiHidden/>
    <w:rsid w:val="009F106B"/>
    <w:pPr>
      <w:tabs>
        <w:tab w:val="clear" w:pos="709"/>
      </w:tabs>
      <w:ind w:left="1540"/>
      <w:jc w:val="left"/>
    </w:pPr>
    <w:rPr>
      <w:rFonts w:ascii="Times New Roman" w:hAnsi="Times New Roman"/>
      <w:sz w:val="18"/>
    </w:rPr>
  </w:style>
  <w:style w:type="paragraph" w:styleId="TDC9">
    <w:name w:val="toc 9"/>
    <w:basedOn w:val="Normal"/>
    <w:next w:val="Normal"/>
    <w:autoRedefine/>
    <w:semiHidden/>
    <w:rsid w:val="009F106B"/>
    <w:pPr>
      <w:tabs>
        <w:tab w:val="clear" w:pos="709"/>
      </w:tabs>
      <w:ind w:left="1760"/>
      <w:jc w:val="left"/>
    </w:pPr>
    <w:rPr>
      <w:rFonts w:ascii="Times New Roman" w:hAnsi="Times New Roman"/>
      <w:sz w:val="18"/>
    </w:rPr>
  </w:style>
  <w:style w:type="paragraph" w:styleId="ndice1">
    <w:name w:val="index 1"/>
    <w:basedOn w:val="Normal"/>
    <w:next w:val="Normal"/>
    <w:autoRedefine/>
    <w:semiHidden/>
    <w:rsid w:val="009F106B"/>
    <w:pPr>
      <w:tabs>
        <w:tab w:val="clear" w:pos="709"/>
      </w:tabs>
      <w:ind w:left="220" w:hanging="220"/>
    </w:pPr>
  </w:style>
  <w:style w:type="paragraph" w:styleId="ndice2">
    <w:name w:val="index 2"/>
    <w:basedOn w:val="Normal"/>
    <w:next w:val="Normal"/>
    <w:autoRedefine/>
    <w:semiHidden/>
    <w:rsid w:val="009F106B"/>
    <w:pPr>
      <w:tabs>
        <w:tab w:val="clear" w:pos="709"/>
      </w:tabs>
      <w:ind w:left="440" w:hanging="220"/>
    </w:pPr>
  </w:style>
  <w:style w:type="paragraph" w:styleId="ndice3">
    <w:name w:val="index 3"/>
    <w:basedOn w:val="Normal"/>
    <w:next w:val="Normal"/>
    <w:autoRedefine/>
    <w:semiHidden/>
    <w:rsid w:val="009F106B"/>
    <w:pPr>
      <w:tabs>
        <w:tab w:val="clear" w:pos="709"/>
      </w:tabs>
      <w:ind w:left="660" w:hanging="220"/>
    </w:pPr>
  </w:style>
  <w:style w:type="paragraph" w:styleId="ndice4">
    <w:name w:val="index 4"/>
    <w:basedOn w:val="Normal"/>
    <w:next w:val="Normal"/>
    <w:autoRedefine/>
    <w:semiHidden/>
    <w:rsid w:val="009F106B"/>
    <w:pPr>
      <w:tabs>
        <w:tab w:val="clear" w:pos="709"/>
      </w:tabs>
      <w:ind w:left="880" w:hanging="220"/>
    </w:pPr>
  </w:style>
  <w:style w:type="paragraph" w:styleId="ndice5">
    <w:name w:val="index 5"/>
    <w:basedOn w:val="Normal"/>
    <w:next w:val="Normal"/>
    <w:autoRedefine/>
    <w:semiHidden/>
    <w:rsid w:val="009F106B"/>
    <w:pPr>
      <w:tabs>
        <w:tab w:val="clear" w:pos="709"/>
      </w:tabs>
      <w:ind w:left="1100" w:hanging="220"/>
    </w:pPr>
  </w:style>
  <w:style w:type="paragraph" w:styleId="ndice6">
    <w:name w:val="index 6"/>
    <w:basedOn w:val="Normal"/>
    <w:next w:val="Normal"/>
    <w:autoRedefine/>
    <w:semiHidden/>
    <w:rsid w:val="009F106B"/>
    <w:pPr>
      <w:tabs>
        <w:tab w:val="clear" w:pos="709"/>
      </w:tabs>
      <w:ind w:left="1320" w:hanging="220"/>
    </w:pPr>
  </w:style>
  <w:style w:type="paragraph" w:styleId="ndice7">
    <w:name w:val="index 7"/>
    <w:basedOn w:val="Normal"/>
    <w:next w:val="Normal"/>
    <w:autoRedefine/>
    <w:semiHidden/>
    <w:rsid w:val="009F106B"/>
    <w:pPr>
      <w:tabs>
        <w:tab w:val="clear" w:pos="709"/>
      </w:tabs>
      <w:ind w:left="1540" w:hanging="220"/>
    </w:pPr>
  </w:style>
  <w:style w:type="paragraph" w:styleId="ndice8">
    <w:name w:val="index 8"/>
    <w:basedOn w:val="Normal"/>
    <w:next w:val="Normal"/>
    <w:autoRedefine/>
    <w:semiHidden/>
    <w:rsid w:val="009F106B"/>
    <w:pPr>
      <w:tabs>
        <w:tab w:val="clear" w:pos="709"/>
      </w:tabs>
      <w:ind w:left="1760" w:hanging="220"/>
    </w:pPr>
  </w:style>
  <w:style w:type="paragraph" w:styleId="ndice9">
    <w:name w:val="index 9"/>
    <w:basedOn w:val="Normal"/>
    <w:next w:val="Normal"/>
    <w:autoRedefine/>
    <w:semiHidden/>
    <w:rsid w:val="009F106B"/>
    <w:pPr>
      <w:tabs>
        <w:tab w:val="clear" w:pos="709"/>
      </w:tabs>
      <w:ind w:left="1980" w:hanging="220"/>
    </w:pPr>
  </w:style>
  <w:style w:type="paragraph" w:styleId="Ttulodendice">
    <w:name w:val="index heading"/>
    <w:basedOn w:val="Normal"/>
    <w:next w:val="ndice1"/>
    <w:semiHidden/>
    <w:rsid w:val="009F106B"/>
  </w:style>
  <w:style w:type="paragraph" w:styleId="Mapadeldocumento">
    <w:name w:val="Document Map"/>
    <w:basedOn w:val="Normal"/>
    <w:semiHidden/>
    <w:rsid w:val="009F106B"/>
    <w:pPr>
      <w:shd w:val="clear" w:color="auto" w:fill="000080"/>
    </w:pPr>
    <w:rPr>
      <w:rFonts w:ascii="Tahoma" w:hAnsi="Tahoma"/>
    </w:rPr>
  </w:style>
  <w:style w:type="paragraph" w:styleId="Textosinformato">
    <w:name w:val="Plain Text"/>
    <w:basedOn w:val="Normal"/>
    <w:rsid w:val="009F106B"/>
    <w:pPr>
      <w:tabs>
        <w:tab w:val="clear" w:pos="709"/>
      </w:tabs>
      <w:jc w:val="left"/>
    </w:pPr>
    <w:rPr>
      <w:rFonts w:ascii="Courier New" w:hAnsi="Courier New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B1D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B1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0ED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C1C73"/>
    <w:pPr>
      <w:keepLines/>
      <w:numPr>
        <w:numId w:val="0"/>
      </w:numPr>
      <w:tabs>
        <w:tab w:val="clear" w:pos="0"/>
        <w:tab w:val="clear" w:pos="709"/>
      </w:tabs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  <w:u w:val="none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C1C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95A-CC4F-4C04-8D51-97DCE8B9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DE TRAFICO CANSALADES</vt:lpstr>
    </vt:vector>
  </TitlesOfParts>
  <Company>ICOSA Ingeniería Civil S.A.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TRAFICO CANSALADES</dc:title>
  <dc:creator>FERNANDO BAEZA RIPOLL</dc:creator>
  <cp:lastModifiedBy>Fernando</cp:lastModifiedBy>
  <cp:revision>6</cp:revision>
  <cp:lastPrinted>2012-03-28T17:07:00Z</cp:lastPrinted>
  <dcterms:created xsi:type="dcterms:W3CDTF">2012-03-28T17:00:00Z</dcterms:created>
  <dcterms:modified xsi:type="dcterms:W3CDTF">2012-03-28T17:16:00Z</dcterms:modified>
</cp:coreProperties>
</file>