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CE" w:rsidRDefault="008B1545">
      <w:pPr>
        <w:pStyle w:val="TDC1"/>
        <w:rPr>
          <w:rFonts w:asciiTheme="minorHAnsi" w:eastAsiaTheme="minorEastAsia" w:hAnsiTheme="minorHAnsi" w:cstheme="minorBidi"/>
          <w:b w:val="0"/>
          <w:caps w:val="0"/>
          <w:szCs w:val="22"/>
        </w:rPr>
      </w:pPr>
      <w:r>
        <w:fldChar w:fldCharType="begin"/>
      </w:r>
      <w:r w:rsidR="00EC1C73">
        <w:instrText xml:space="preserve"> TOC \o "1-4" </w:instrText>
      </w:r>
      <w:r>
        <w:fldChar w:fldCharType="separate"/>
      </w:r>
      <w:r w:rsidR="00B07BCE" w:rsidRPr="001B2F57">
        <w:t>1.-</w:t>
      </w:r>
      <w:r w:rsidR="00B07BCE">
        <w:rPr>
          <w:rFonts w:asciiTheme="minorHAnsi" w:eastAsiaTheme="minorEastAsia" w:hAnsiTheme="minorHAnsi" w:cstheme="minorBidi"/>
          <w:b w:val="0"/>
          <w:caps w:val="0"/>
          <w:szCs w:val="22"/>
        </w:rPr>
        <w:tab/>
      </w:r>
      <w:r w:rsidR="00B07BCE">
        <w:t>INTRODUCCIÓN</w:t>
      </w:r>
      <w:r w:rsidR="00B07BCE">
        <w:tab/>
      </w:r>
      <w:r>
        <w:fldChar w:fldCharType="begin"/>
      </w:r>
      <w:r w:rsidR="00B07BCE">
        <w:instrText xml:space="preserve"> PAGEREF _Toc319402248 \h </w:instrText>
      </w:r>
      <w:r>
        <w:fldChar w:fldCharType="separate"/>
      </w:r>
      <w:r w:rsidR="00594623">
        <w:t>1</w:t>
      </w:r>
      <w:r>
        <w:fldChar w:fldCharType="end"/>
      </w:r>
    </w:p>
    <w:p w:rsidR="00B07BCE" w:rsidRDefault="00B07BCE">
      <w:pPr>
        <w:pStyle w:val="TDC1"/>
      </w:pPr>
    </w:p>
    <w:p w:rsidR="00B07BCE" w:rsidRDefault="00B07BCE">
      <w:pPr>
        <w:pStyle w:val="TDC1"/>
      </w:pPr>
      <w:r w:rsidRPr="001B2F57">
        <w:t>2.-</w:t>
      </w:r>
      <w:r>
        <w:rPr>
          <w:rFonts w:asciiTheme="minorHAnsi" w:eastAsiaTheme="minorEastAsia" w:hAnsiTheme="minorHAnsi" w:cstheme="minorBidi"/>
          <w:b w:val="0"/>
          <w:caps w:val="0"/>
          <w:szCs w:val="22"/>
        </w:rPr>
        <w:tab/>
      </w:r>
      <w:r>
        <w:t xml:space="preserve">TIPIFICACIÓN AMBIENTAL DE LAS OBRAS. NORMATIVA DE EVALUACIÓN </w:t>
      </w:r>
    </w:p>
    <w:p w:rsidR="00B07BCE" w:rsidRPr="00B07BCE" w:rsidRDefault="00B07BCE">
      <w:pPr>
        <w:pStyle w:val="TDC1"/>
      </w:pPr>
      <w:r>
        <w:tab/>
        <w:t>DE IMPACTO AMBIENTAL APLICABLE</w:t>
      </w:r>
      <w:r>
        <w:tab/>
      </w:r>
      <w:r w:rsidR="008B1545">
        <w:fldChar w:fldCharType="begin"/>
      </w:r>
      <w:r>
        <w:instrText xml:space="preserve"> PAGEREF _Toc319402249 \h </w:instrText>
      </w:r>
      <w:r w:rsidR="008B1545">
        <w:fldChar w:fldCharType="separate"/>
      </w:r>
      <w:r w:rsidR="00594623">
        <w:t>1</w:t>
      </w:r>
      <w:r w:rsidR="008B1545">
        <w:fldChar w:fldCharType="end"/>
      </w:r>
    </w:p>
    <w:p w:rsidR="00B07BCE" w:rsidRDefault="00B07BCE">
      <w:pPr>
        <w:pStyle w:val="TDC1"/>
      </w:pPr>
    </w:p>
    <w:p w:rsidR="00B07BCE" w:rsidRDefault="00B07BCE">
      <w:pPr>
        <w:pStyle w:val="TDC1"/>
        <w:rPr>
          <w:rFonts w:asciiTheme="minorHAnsi" w:eastAsiaTheme="minorEastAsia" w:hAnsiTheme="minorHAnsi" w:cstheme="minorBidi"/>
          <w:b w:val="0"/>
          <w:caps w:val="0"/>
          <w:szCs w:val="22"/>
        </w:rPr>
      </w:pPr>
      <w:r w:rsidRPr="001B2F57">
        <w:t>3.-</w:t>
      </w:r>
      <w:r>
        <w:rPr>
          <w:rFonts w:asciiTheme="minorHAnsi" w:eastAsiaTheme="minorEastAsia" w:hAnsiTheme="minorHAnsi" w:cstheme="minorBidi"/>
          <w:b w:val="0"/>
          <w:caps w:val="0"/>
          <w:szCs w:val="22"/>
        </w:rPr>
        <w:tab/>
      </w:r>
      <w:r>
        <w:t>OBJETIVOS Y ANTECEDENTES</w:t>
      </w:r>
      <w:r>
        <w:tab/>
      </w:r>
      <w:r w:rsidR="008B1545">
        <w:fldChar w:fldCharType="begin"/>
      </w:r>
      <w:r>
        <w:instrText xml:space="preserve"> PAGEREF _Toc319402250 \h </w:instrText>
      </w:r>
      <w:r w:rsidR="008B1545">
        <w:fldChar w:fldCharType="separate"/>
      </w:r>
      <w:r w:rsidR="00594623">
        <w:t>2</w:t>
      </w:r>
      <w:r w:rsidR="008B1545">
        <w:fldChar w:fldCharType="end"/>
      </w:r>
    </w:p>
    <w:p w:rsidR="00B07BCE" w:rsidRDefault="00B07BCE">
      <w:pPr>
        <w:pStyle w:val="TDC2"/>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Objetivos y antecedentes</w:t>
      </w:r>
      <w:r>
        <w:rPr>
          <w:noProof/>
        </w:rPr>
        <w:tab/>
      </w:r>
      <w:r w:rsidR="008B1545">
        <w:rPr>
          <w:noProof/>
        </w:rPr>
        <w:fldChar w:fldCharType="begin"/>
      </w:r>
      <w:r>
        <w:rPr>
          <w:noProof/>
        </w:rPr>
        <w:instrText xml:space="preserve"> PAGEREF _Toc319402251 \h </w:instrText>
      </w:r>
      <w:r w:rsidR="008B1545">
        <w:rPr>
          <w:noProof/>
        </w:rPr>
      </w:r>
      <w:r w:rsidR="008B1545">
        <w:rPr>
          <w:noProof/>
        </w:rPr>
        <w:fldChar w:fldCharType="separate"/>
      </w:r>
      <w:r w:rsidR="00594623">
        <w:rPr>
          <w:noProof/>
        </w:rPr>
        <w:t>2</w:t>
      </w:r>
      <w:r w:rsidR="008B1545">
        <w:rPr>
          <w:noProof/>
        </w:rPr>
        <w:fldChar w:fldCharType="end"/>
      </w:r>
    </w:p>
    <w:p w:rsidR="00B07BCE" w:rsidRDefault="00B07BCE">
      <w:pPr>
        <w:pStyle w:val="TDC1"/>
      </w:pPr>
    </w:p>
    <w:p w:rsidR="00B07BCE" w:rsidRDefault="00B07BCE">
      <w:pPr>
        <w:pStyle w:val="TDC1"/>
      </w:pPr>
      <w:r w:rsidRPr="001B2F57">
        <w:t>4.-</w:t>
      </w:r>
      <w:r>
        <w:rPr>
          <w:rFonts w:asciiTheme="minorHAnsi" w:eastAsiaTheme="minorEastAsia" w:hAnsiTheme="minorHAnsi" w:cstheme="minorBidi"/>
          <w:b w:val="0"/>
          <w:caps w:val="0"/>
          <w:szCs w:val="22"/>
        </w:rPr>
        <w:tab/>
      </w:r>
      <w:r>
        <w:t xml:space="preserve">DESCRIPCIÓN DEL PROYECTO Y DE SUS ACCIONES CON INCIDENCIA </w:t>
      </w:r>
      <w:r>
        <w:tab/>
      </w:r>
    </w:p>
    <w:p w:rsidR="00B07BCE" w:rsidRDefault="00B07BCE">
      <w:pPr>
        <w:pStyle w:val="TDC1"/>
        <w:rPr>
          <w:rFonts w:asciiTheme="minorHAnsi" w:eastAsiaTheme="minorEastAsia" w:hAnsiTheme="minorHAnsi" w:cstheme="minorBidi"/>
          <w:b w:val="0"/>
          <w:caps w:val="0"/>
          <w:szCs w:val="22"/>
        </w:rPr>
      </w:pPr>
      <w:r>
        <w:tab/>
        <w:t>AMBIENTAL.</w:t>
      </w:r>
      <w:r>
        <w:tab/>
      </w:r>
      <w:r w:rsidR="008B1545">
        <w:fldChar w:fldCharType="begin"/>
      </w:r>
      <w:r>
        <w:instrText xml:space="preserve"> PAGEREF _Toc319402252 \h </w:instrText>
      </w:r>
      <w:r w:rsidR="008B1545">
        <w:fldChar w:fldCharType="separate"/>
      </w:r>
      <w:r w:rsidR="00594623">
        <w:t>2</w:t>
      </w:r>
      <w:r w:rsidR="008B1545">
        <w:fldChar w:fldCharType="end"/>
      </w:r>
    </w:p>
    <w:p w:rsidR="00B07BCE" w:rsidRDefault="00B07BCE">
      <w:pPr>
        <w:pStyle w:val="TDC2"/>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Localización.</w:t>
      </w:r>
      <w:r>
        <w:rPr>
          <w:noProof/>
        </w:rPr>
        <w:tab/>
      </w:r>
      <w:r w:rsidR="008B1545">
        <w:rPr>
          <w:noProof/>
        </w:rPr>
        <w:fldChar w:fldCharType="begin"/>
      </w:r>
      <w:r>
        <w:rPr>
          <w:noProof/>
        </w:rPr>
        <w:instrText xml:space="preserve"> PAGEREF _Toc319402253 \h </w:instrText>
      </w:r>
      <w:r w:rsidR="008B1545">
        <w:rPr>
          <w:noProof/>
        </w:rPr>
      </w:r>
      <w:r w:rsidR="008B1545">
        <w:rPr>
          <w:noProof/>
        </w:rPr>
        <w:fldChar w:fldCharType="separate"/>
      </w:r>
      <w:r w:rsidR="00594623">
        <w:rPr>
          <w:noProof/>
        </w:rPr>
        <w:t>2</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4.2.-</w:t>
      </w:r>
      <w:r>
        <w:rPr>
          <w:rFonts w:asciiTheme="minorHAnsi" w:eastAsiaTheme="minorEastAsia" w:hAnsiTheme="minorHAnsi" w:cstheme="minorBidi"/>
          <w:noProof/>
          <w:szCs w:val="22"/>
        </w:rPr>
        <w:tab/>
      </w:r>
      <w:r>
        <w:rPr>
          <w:noProof/>
        </w:rPr>
        <w:t>Descripción del proyecto</w:t>
      </w:r>
      <w:r>
        <w:rPr>
          <w:noProof/>
        </w:rPr>
        <w:tab/>
      </w:r>
      <w:r w:rsidR="008B1545">
        <w:rPr>
          <w:noProof/>
        </w:rPr>
        <w:fldChar w:fldCharType="begin"/>
      </w:r>
      <w:r>
        <w:rPr>
          <w:noProof/>
        </w:rPr>
        <w:instrText xml:space="preserve"> PAGEREF _Toc319402254 \h </w:instrText>
      </w:r>
      <w:r w:rsidR="008B1545">
        <w:rPr>
          <w:noProof/>
        </w:rPr>
      </w:r>
      <w:r w:rsidR="008B1545">
        <w:rPr>
          <w:noProof/>
        </w:rPr>
        <w:fldChar w:fldCharType="separate"/>
      </w:r>
      <w:r w:rsidR="00594623">
        <w:rPr>
          <w:noProof/>
        </w:rPr>
        <w:t>3</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4.2.1.-</w:t>
      </w:r>
      <w:r>
        <w:rPr>
          <w:rFonts w:asciiTheme="minorHAnsi" w:eastAsiaTheme="minorEastAsia" w:hAnsiTheme="minorHAnsi" w:cstheme="minorBidi"/>
          <w:i w:val="0"/>
          <w:noProof/>
          <w:szCs w:val="22"/>
        </w:rPr>
        <w:tab/>
      </w:r>
      <w:r>
        <w:rPr>
          <w:noProof/>
        </w:rPr>
        <w:t>Descripción general de las obras:</w:t>
      </w:r>
      <w:r>
        <w:rPr>
          <w:noProof/>
        </w:rPr>
        <w:tab/>
      </w:r>
      <w:r w:rsidR="008B1545">
        <w:rPr>
          <w:noProof/>
        </w:rPr>
        <w:fldChar w:fldCharType="begin"/>
      </w:r>
      <w:r>
        <w:rPr>
          <w:noProof/>
        </w:rPr>
        <w:instrText xml:space="preserve"> PAGEREF _Toc319402255 \h </w:instrText>
      </w:r>
      <w:r w:rsidR="008B1545">
        <w:rPr>
          <w:noProof/>
        </w:rPr>
      </w:r>
      <w:r w:rsidR="008B1545">
        <w:rPr>
          <w:noProof/>
        </w:rPr>
        <w:fldChar w:fldCharType="separate"/>
      </w:r>
      <w:r w:rsidR="00594623">
        <w:rPr>
          <w:noProof/>
        </w:rPr>
        <w:t>3</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Acciones del proyecto causantes de impacto</w:t>
      </w:r>
      <w:r>
        <w:rPr>
          <w:noProof/>
        </w:rPr>
        <w:tab/>
      </w:r>
      <w:r w:rsidR="008B1545">
        <w:rPr>
          <w:noProof/>
        </w:rPr>
        <w:fldChar w:fldCharType="begin"/>
      </w:r>
      <w:r>
        <w:rPr>
          <w:noProof/>
        </w:rPr>
        <w:instrText xml:space="preserve"> PAGEREF _Toc319402256 \h </w:instrText>
      </w:r>
      <w:r w:rsidR="008B1545">
        <w:rPr>
          <w:noProof/>
        </w:rPr>
      </w:r>
      <w:r w:rsidR="008B1545">
        <w:rPr>
          <w:noProof/>
        </w:rPr>
        <w:fldChar w:fldCharType="separate"/>
      </w:r>
      <w:r w:rsidR="00594623">
        <w:rPr>
          <w:noProof/>
        </w:rPr>
        <w:t>3</w:t>
      </w:r>
      <w:r w:rsidR="008B1545">
        <w:rPr>
          <w:noProof/>
        </w:rPr>
        <w:fldChar w:fldCharType="end"/>
      </w:r>
    </w:p>
    <w:p w:rsidR="00B07BCE" w:rsidRDefault="00B07BCE">
      <w:pPr>
        <w:pStyle w:val="TDC1"/>
      </w:pPr>
    </w:p>
    <w:p w:rsidR="00B07BCE" w:rsidRDefault="00B07BCE">
      <w:pPr>
        <w:pStyle w:val="TDC1"/>
        <w:rPr>
          <w:rFonts w:asciiTheme="minorHAnsi" w:eastAsiaTheme="minorEastAsia" w:hAnsiTheme="minorHAnsi" w:cstheme="minorBidi"/>
          <w:b w:val="0"/>
          <w:caps w:val="0"/>
          <w:szCs w:val="22"/>
        </w:rPr>
      </w:pPr>
      <w:r w:rsidRPr="001B2F57">
        <w:t>5.-</w:t>
      </w:r>
      <w:r>
        <w:rPr>
          <w:rFonts w:asciiTheme="minorHAnsi" w:eastAsiaTheme="minorEastAsia" w:hAnsiTheme="minorHAnsi" w:cstheme="minorBidi"/>
          <w:b w:val="0"/>
          <w:caps w:val="0"/>
          <w:szCs w:val="22"/>
        </w:rPr>
        <w:tab/>
      </w:r>
      <w:r>
        <w:t>DESCRIPCIÓN GENERAL DEL ENTORNO.</w:t>
      </w:r>
      <w:r>
        <w:tab/>
      </w:r>
      <w:r w:rsidR="008B1545">
        <w:fldChar w:fldCharType="begin"/>
      </w:r>
      <w:r>
        <w:instrText xml:space="preserve"> PAGEREF _Toc319402257 \h </w:instrText>
      </w:r>
      <w:r w:rsidR="008B1545">
        <w:fldChar w:fldCharType="separate"/>
      </w:r>
      <w:r w:rsidR="00594623">
        <w:t>4</w:t>
      </w:r>
      <w:r w:rsidR="008B1545">
        <w:fldChar w:fldCharType="end"/>
      </w:r>
    </w:p>
    <w:p w:rsidR="00B07BCE" w:rsidRDefault="00B07BCE">
      <w:pPr>
        <w:pStyle w:val="TDC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Medio físico</w:t>
      </w:r>
      <w:r>
        <w:rPr>
          <w:noProof/>
        </w:rPr>
        <w:tab/>
      </w:r>
      <w:r w:rsidR="008B1545">
        <w:rPr>
          <w:noProof/>
        </w:rPr>
        <w:fldChar w:fldCharType="begin"/>
      </w:r>
      <w:r>
        <w:rPr>
          <w:noProof/>
        </w:rPr>
        <w:instrText xml:space="preserve"> PAGEREF _Toc319402258 \h </w:instrText>
      </w:r>
      <w:r w:rsidR="008B1545">
        <w:rPr>
          <w:noProof/>
        </w:rPr>
      </w:r>
      <w:r w:rsidR="008B1545">
        <w:rPr>
          <w:noProof/>
        </w:rPr>
        <w:fldChar w:fldCharType="separate"/>
      </w:r>
      <w:r w:rsidR="00594623">
        <w:rPr>
          <w:noProof/>
        </w:rPr>
        <w:t>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5.1.1.-</w:t>
      </w:r>
      <w:r>
        <w:rPr>
          <w:rFonts w:asciiTheme="minorHAnsi" w:eastAsiaTheme="minorEastAsia" w:hAnsiTheme="minorHAnsi" w:cstheme="minorBidi"/>
          <w:i w:val="0"/>
          <w:noProof/>
          <w:szCs w:val="22"/>
        </w:rPr>
        <w:tab/>
      </w:r>
      <w:r>
        <w:rPr>
          <w:noProof/>
        </w:rPr>
        <w:t>Situación geográfica</w:t>
      </w:r>
      <w:r>
        <w:rPr>
          <w:noProof/>
        </w:rPr>
        <w:tab/>
      </w:r>
      <w:r w:rsidR="008B1545">
        <w:rPr>
          <w:noProof/>
        </w:rPr>
        <w:fldChar w:fldCharType="begin"/>
      </w:r>
      <w:r>
        <w:rPr>
          <w:noProof/>
        </w:rPr>
        <w:instrText xml:space="preserve"> PAGEREF _Toc319402259 \h </w:instrText>
      </w:r>
      <w:r w:rsidR="008B1545">
        <w:rPr>
          <w:noProof/>
        </w:rPr>
      </w:r>
      <w:r w:rsidR="008B1545">
        <w:rPr>
          <w:noProof/>
        </w:rPr>
        <w:fldChar w:fldCharType="separate"/>
      </w:r>
      <w:r w:rsidR="00594623">
        <w:rPr>
          <w:noProof/>
        </w:rPr>
        <w:t>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5.1.2.-</w:t>
      </w:r>
      <w:r>
        <w:rPr>
          <w:rFonts w:asciiTheme="minorHAnsi" w:eastAsiaTheme="minorEastAsia" w:hAnsiTheme="minorHAnsi" w:cstheme="minorBidi"/>
          <w:i w:val="0"/>
          <w:noProof/>
          <w:szCs w:val="22"/>
        </w:rPr>
        <w:tab/>
      </w:r>
      <w:r>
        <w:rPr>
          <w:noProof/>
        </w:rPr>
        <w:t>Medio inerte</w:t>
      </w:r>
      <w:r>
        <w:rPr>
          <w:noProof/>
        </w:rPr>
        <w:tab/>
      </w:r>
      <w:r w:rsidR="008B1545">
        <w:rPr>
          <w:noProof/>
        </w:rPr>
        <w:fldChar w:fldCharType="begin"/>
      </w:r>
      <w:r>
        <w:rPr>
          <w:noProof/>
        </w:rPr>
        <w:instrText xml:space="preserve"> PAGEREF _Toc319402260 \h </w:instrText>
      </w:r>
      <w:r w:rsidR="008B1545">
        <w:rPr>
          <w:noProof/>
        </w:rPr>
      </w:r>
      <w:r w:rsidR="008B1545">
        <w:rPr>
          <w:noProof/>
        </w:rPr>
        <w:fldChar w:fldCharType="separate"/>
      </w:r>
      <w:r w:rsidR="00594623">
        <w:rPr>
          <w:noProof/>
        </w:rPr>
        <w:t>4</w:t>
      </w:r>
      <w:r w:rsidR="008B1545">
        <w:rPr>
          <w:noProof/>
        </w:rPr>
        <w:fldChar w:fldCharType="end"/>
      </w:r>
    </w:p>
    <w:p w:rsidR="00B07BCE" w:rsidRDefault="00B07BCE">
      <w:pPr>
        <w:pStyle w:val="TDC4"/>
        <w:rPr>
          <w:rFonts w:asciiTheme="minorHAnsi" w:eastAsiaTheme="minorEastAsia" w:hAnsiTheme="minorHAnsi" w:cstheme="minorBidi"/>
          <w:lang w:val="es-ES"/>
        </w:rPr>
      </w:pPr>
      <w:r>
        <w:t>5.1.2.1.-</w:t>
      </w:r>
      <w:r>
        <w:rPr>
          <w:rFonts w:asciiTheme="minorHAnsi" w:eastAsiaTheme="minorEastAsia" w:hAnsiTheme="minorHAnsi" w:cstheme="minorBidi"/>
          <w:lang w:val="es-ES"/>
        </w:rPr>
        <w:tab/>
      </w:r>
      <w:r>
        <w:t>Geología y litología</w:t>
      </w:r>
      <w:r>
        <w:tab/>
      </w:r>
      <w:r w:rsidR="008B1545">
        <w:fldChar w:fldCharType="begin"/>
      </w:r>
      <w:r>
        <w:instrText xml:space="preserve"> PAGEREF _Toc319402261 \h </w:instrText>
      </w:r>
      <w:r w:rsidR="008B1545">
        <w:fldChar w:fldCharType="separate"/>
      </w:r>
      <w:r w:rsidR="00594623">
        <w:t>4</w:t>
      </w:r>
      <w:r w:rsidR="008B1545">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5.1.3.-</w:t>
      </w:r>
      <w:r>
        <w:rPr>
          <w:rFonts w:asciiTheme="minorHAnsi" w:eastAsiaTheme="minorEastAsia" w:hAnsiTheme="minorHAnsi" w:cstheme="minorBidi"/>
          <w:i w:val="0"/>
          <w:noProof/>
          <w:szCs w:val="22"/>
        </w:rPr>
        <w:tab/>
      </w:r>
      <w:r>
        <w:rPr>
          <w:noProof/>
        </w:rPr>
        <w:t>Medio biótico</w:t>
      </w:r>
      <w:r>
        <w:rPr>
          <w:noProof/>
        </w:rPr>
        <w:tab/>
      </w:r>
      <w:r w:rsidR="008B1545">
        <w:rPr>
          <w:noProof/>
        </w:rPr>
        <w:fldChar w:fldCharType="begin"/>
      </w:r>
      <w:r>
        <w:rPr>
          <w:noProof/>
        </w:rPr>
        <w:instrText xml:space="preserve"> PAGEREF _Toc319402262 \h </w:instrText>
      </w:r>
      <w:r w:rsidR="008B1545">
        <w:rPr>
          <w:noProof/>
        </w:rPr>
      </w:r>
      <w:r w:rsidR="008B1545">
        <w:rPr>
          <w:noProof/>
        </w:rPr>
        <w:fldChar w:fldCharType="separate"/>
      </w:r>
      <w:r w:rsidR="00594623">
        <w:rPr>
          <w:noProof/>
        </w:rPr>
        <w:t>5</w:t>
      </w:r>
      <w:r w:rsidR="008B1545">
        <w:rPr>
          <w:noProof/>
        </w:rPr>
        <w:fldChar w:fldCharType="end"/>
      </w:r>
    </w:p>
    <w:p w:rsidR="00B07BCE" w:rsidRDefault="00B07BCE">
      <w:pPr>
        <w:pStyle w:val="TDC4"/>
        <w:rPr>
          <w:rFonts w:asciiTheme="minorHAnsi" w:eastAsiaTheme="minorEastAsia" w:hAnsiTheme="minorHAnsi" w:cstheme="minorBidi"/>
          <w:lang w:val="es-ES"/>
        </w:rPr>
      </w:pPr>
      <w:r>
        <w:t>5.1.3.1.-</w:t>
      </w:r>
      <w:r>
        <w:rPr>
          <w:rFonts w:asciiTheme="minorHAnsi" w:eastAsiaTheme="minorEastAsia" w:hAnsiTheme="minorHAnsi" w:cstheme="minorBidi"/>
          <w:lang w:val="es-ES"/>
        </w:rPr>
        <w:tab/>
      </w:r>
      <w:r>
        <w:t>Flora</w:t>
      </w:r>
      <w:r>
        <w:tab/>
      </w:r>
      <w:r w:rsidR="008B1545">
        <w:fldChar w:fldCharType="begin"/>
      </w:r>
      <w:r>
        <w:instrText xml:space="preserve"> PAGEREF _Toc319402263 \h </w:instrText>
      </w:r>
      <w:r w:rsidR="008B1545">
        <w:fldChar w:fldCharType="separate"/>
      </w:r>
      <w:r w:rsidR="00594623">
        <w:t>5</w:t>
      </w:r>
      <w:r w:rsidR="008B1545">
        <w:fldChar w:fldCharType="end"/>
      </w:r>
    </w:p>
    <w:p w:rsidR="00B07BCE" w:rsidRDefault="00B07BCE">
      <w:pPr>
        <w:pStyle w:val="TDC4"/>
        <w:rPr>
          <w:rFonts w:asciiTheme="minorHAnsi" w:eastAsiaTheme="minorEastAsia" w:hAnsiTheme="minorHAnsi" w:cstheme="minorBidi"/>
          <w:lang w:val="es-ES"/>
        </w:rPr>
      </w:pPr>
      <w:r>
        <w:t>5.1.3.2.-</w:t>
      </w:r>
      <w:r>
        <w:rPr>
          <w:rFonts w:asciiTheme="minorHAnsi" w:eastAsiaTheme="minorEastAsia" w:hAnsiTheme="minorHAnsi" w:cstheme="minorBidi"/>
          <w:lang w:val="es-ES"/>
        </w:rPr>
        <w:tab/>
      </w:r>
      <w:r>
        <w:t>Fauna</w:t>
      </w:r>
      <w:r>
        <w:tab/>
      </w:r>
      <w:r w:rsidR="008B1545">
        <w:fldChar w:fldCharType="begin"/>
      </w:r>
      <w:r>
        <w:instrText xml:space="preserve"> PAGEREF _Toc319402264 \h </w:instrText>
      </w:r>
      <w:r w:rsidR="008B1545">
        <w:fldChar w:fldCharType="separate"/>
      </w:r>
      <w:r w:rsidR="00594623">
        <w:t>6</w:t>
      </w:r>
      <w:r w:rsidR="008B1545">
        <w:fldChar w:fldCharType="end"/>
      </w:r>
    </w:p>
    <w:p w:rsidR="00B07BCE" w:rsidRDefault="00B07BCE">
      <w:pPr>
        <w:pStyle w:val="TDC4"/>
        <w:rPr>
          <w:rFonts w:asciiTheme="minorHAnsi" w:eastAsiaTheme="minorEastAsia" w:hAnsiTheme="minorHAnsi" w:cstheme="minorBidi"/>
          <w:lang w:val="es-ES"/>
        </w:rPr>
      </w:pPr>
      <w:r>
        <w:t>5.1.3.3.-</w:t>
      </w:r>
      <w:r>
        <w:rPr>
          <w:rFonts w:asciiTheme="minorHAnsi" w:eastAsiaTheme="minorEastAsia" w:hAnsiTheme="minorHAnsi" w:cstheme="minorBidi"/>
          <w:lang w:val="es-ES"/>
        </w:rPr>
        <w:tab/>
      </w:r>
      <w:r>
        <w:t>Espacios naturales y ecosistemas sensibles</w:t>
      </w:r>
      <w:r>
        <w:tab/>
      </w:r>
      <w:r w:rsidR="008B1545">
        <w:fldChar w:fldCharType="begin"/>
      </w:r>
      <w:r>
        <w:instrText xml:space="preserve"> PAGEREF _Toc319402265 \h </w:instrText>
      </w:r>
      <w:r w:rsidR="008B1545">
        <w:fldChar w:fldCharType="separate"/>
      </w:r>
      <w:r w:rsidR="00594623">
        <w:t>7</w:t>
      </w:r>
      <w:r w:rsidR="008B1545">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5.1.4.-</w:t>
      </w:r>
      <w:r>
        <w:rPr>
          <w:rFonts w:asciiTheme="minorHAnsi" w:eastAsiaTheme="minorEastAsia" w:hAnsiTheme="minorHAnsi" w:cstheme="minorBidi"/>
          <w:i w:val="0"/>
          <w:noProof/>
          <w:szCs w:val="22"/>
        </w:rPr>
        <w:tab/>
      </w:r>
      <w:r>
        <w:rPr>
          <w:noProof/>
        </w:rPr>
        <w:t>Medio perceptual. Paisaje</w:t>
      </w:r>
      <w:r>
        <w:rPr>
          <w:noProof/>
        </w:rPr>
        <w:tab/>
      </w:r>
      <w:r w:rsidR="008B1545">
        <w:rPr>
          <w:noProof/>
        </w:rPr>
        <w:fldChar w:fldCharType="begin"/>
      </w:r>
      <w:r>
        <w:rPr>
          <w:noProof/>
        </w:rPr>
        <w:instrText xml:space="preserve"> PAGEREF _Toc319402266 \h </w:instrText>
      </w:r>
      <w:r w:rsidR="008B1545">
        <w:rPr>
          <w:noProof/>
        </w:rPr>
      </w:r>
      <w:r w:rsidR="008B1545">
        <w:rPr>
          <w:noProof/>
        </w:rPr>
        <w:fldChar w:fldCharType="separate"/>
      </w:r>
      <w:r w:rsidR="00594623">
        <w:rPr>
          <w:noProof/>
        </w:rPr>
        <w:t>7</w:t>
      </w:r>
      <w:r w:rsidR="008B1545">
        <w:rPr>
          <w:noProof/>
        </w:rPr>
        <w:fldChar w:fldCharType="end"/>
      </w:r>
    </w:p>
    <w:p w:rsidR="00B07BCE" w:rsidRDefault="00B07BCE">
      <w:pPr>
        <w:pStyle w:val="TDC4"/>
        <w:rPr>
          <w:rFonts w:asciiTheme="minorHAnsi" w:eastAsiaTheme="minorEastAsia" w:hAnsiTheme="minorHAnsi" w:cstheme="minorBidi"/>
          <w:lang w:val="es-ES"/>
        </w:rPr>
      </w:pPr>
      <w:r>
        <w:t>5.1.4.1.-</w:t>
      </w:r>
      <w:r>
        <w:rPr>
          <w:rFonts w:asciiTheme="minorHAnsi" w:eastAsiaTheme="minorEastAsia" w:hAnsiTheme="minorHAnsi" w:cstheme="minorBidi"/>
          <w:lang w:val="es-ES"/>
        </w:rPr>
        <w:tab/>
      </w:r>
      <w:r>
        <w:t>Calidad paisajística</w:t>
      </w:r>
      <w:r>
        <w:tab/>
      </w:r>
      <w:r w:rsidR="008B1545">
        <w:fldChar w:fldCharType="begin"/>
      </w:r>
      <w:r>
        <w:instrText xml:space="preserve"> PAGEREF _Toc319402267 \h </w:instrText>
      </w:r>
      <w:r w:rsidR="008B1545">
        <w:fldChar w:fldCharType="separate"/>
      </w:r>
      <w:r w:rsidR="00594623">
        <w:t>7</w:t>
      </w:r>
      <w:r w:rsidR="008B1545">
        <w:fldChar w:fldCharType="end"/>
      </w:r>
    </w:p>
    <w:p w:rsidR="00B07BCE" w:rsidRDefault="00B07BCE">
      <w:pPr>
        <w:pStyle w:val="TDC4"/>
        <w:rPr>
          <w:rFonts w:asciiTheme="minorHAnsi" w:eastAsiaTheme="minorEastAsia" w:hAnsiTheme="minorHAnsi" w:cstheme="minorBidi"/>
          <w:lang w:val="es-ES"/>
        </w:rPr>
      </w:pPr>
      <w:r>
        <w:lastRenderedPageBreak/>
        <w:t>5.1.4.2.-</w:t>
      </w:r>
      <w:r>
        <w:rPr>
          <w:rFonts w:asciiTheme="minorHAnsi" w:eastAsiaTheme="minorEastAsia" w:hAnsiTheme="minorHAnsi" w:cstheme="minorBidi"/>
          <w:lang w:val="es-ES"/>
        </w:rPr>
        <w:tab/>
      </w:r>
      <w:r>
        <w:t>Fragilidad paisajística</w:t>
      </w:r>
      <w:r>
        <w:tab/>
      </w:r>
      <w:r w:rsidR="008B1545">
        <w:fldChar w:fldCharType="begin"/>
      </w:r>
      <w:r>
        <w:instrText xml:space="preserve"> PAGEREF _Toc319402268 \h </w:instrText>
      </w:r>
      <w:r w:rsidR="008B1545">
        <w:fldChar w:fldCharType="separate"/>
      </w:r>
      <w:r w:rsidR="00594623">
        <w:t>9</w:t>
      </w:r>
      <w:r w:rsidR="008B1545">
        <w:fldChar w:fldCharType="end"/>
      </w:r>
    </w:p>
    <w:p w:rsidR="00B07BCE" w:rsidRDefault="00B07BCE">
      <w:pPr>
        <w:pStyle w:val="TDC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Medio socioeconómico y cultural</w:t>
      </w:r>
      <w:r>
        <w:rPr>
          <w:noProof/>
        </w:rPr>
        <w:tab/>
      </w:r>
      <w:r w:rsidR="008B1545">
        <w:rPr>
          <w:noProof/>
        </w:rPr>
        <w:fldChar w:fldCharType="begin"/>
      </w:r>
      <w:r>
        <w:rPr>
          <w:noProof/>
        </w:rPr>
        <w:instrText xml:space="preserve"> PAGEREF _Toc319402269 \h </w:instrText>
      </w:r>
      <w:r w:rsidR="008B1545">
        <w:rPr>
          <w:noProof/>
        </w:rPr>
      </w:r>
      <w:r w:rsidR="008B1545">
        <w:rPr>
          <w:noProof/>
        </w:rPr>
        <w:fldChar w:fldCharType="separate"/>
      </w:r>
      <w:r w:rsidR="00594623">
        <w:rPr>
          <w:noProof/>
        </w:rPr>
        <w:t>10</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5.2.1.-</w:t>
      </w:r>
      <w:r>
        <w:rPr>
          <w:rFonts w:asciiTheme="minorHAnsi" w:eastAsiaTheme="minorEastAsia" w:hAnsiTheme="minorHAnsi" w:cstheme="minorBidi"/>
          <w:i w:val="0"/>
          <w:noProof/>
          <w:szCs w:val="22"/>
        </w:rPr>
        <w:tab/>
      </w:r>
      <w:r>
        <w:rPr>
          <w:noProof/>
        </w:rPr>
        <w:t>Sistema económico</w:t>
      </w:r>
      <w:r>
        <w:rPr>
          <w:noProof/>
        </w:rPr>
        <w:tab/>
      </w:r>
      <w:r w:rsidR="008B1545">
        <w:rPr>
          <w:noProof/>
        </w:rPr>
        <w:fldChar w:fldCharType="begin"/>
      </w:r>
      <w:r>
        <w:rPr>
          <w:noProof/>
        </w:rPr>
        <w:instrText xml:space="preserve"> PAGEREF _Toc319402270 \h </w:instrText>
      </w:r>
      <w:r w:rsidR="008B1545">
        <w:rPr>
          <w:noProof/>
        </w:rPr>
      </w:r>
      <w:r w:rsidR="008B1545">
        <w:rPr>
          <w:noProof/>
        </w:rPr>
        <w:fldChar w:fldCharType="separate"/>
      </w:r>
      <w:r w:rsidR="00594623">
        <w:rPr>
          <w:noProof/>
        </w:rPr>
        <w:t>10</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5.2.2.-</w:t>
      </w:r>
      <w:r>
        <w:rPr>
          <w:rFonts w:asciiTheme="minorHAnsi" w:eastAsiaTheme="minorEastAsia" w:hAnsiTheme="minorHAnsi" w:cstheme="minorBidi"/>
          <w:i w:val="0"/>
          <w:noProof/>
          <w:szCs w:val="22"/>
        </w:rPr>
        <w:tab/>
      </w:r>
      <w:r>
        <w:rPr>
          <w:noProof/>
        </w:rPr>
        <w:t>Patrimonio cultural</w:t>
      </w:r>
      <w:r>
        <w:rPr>
          <w:noProof/>
        </w:rPr>
        <w:tab/>
      </w:r>
      <w:r w:rsidR="008B1545">
        <w:rPr>
          <w:noProof/>
        </w:rPr>
        <w:fldChar w:fldCharType="begin"/>
      </w:r>
      <w:r>
        <w:rPr>
          <w:noProof/>
        </w:rPr>
        <w:instrText xml:space="preserve"> PAGEREF _Toc319402271 \h </w:instrText>
      </w:r>
      <w:r w:rsidR="008B1545">
        <w:rPr>
          <w:noProof/>
        </w:rPr>
      </w:r>
      <w:r w:rsidR="008B1545">
        <w:rPr>
          <w:noProof/>
        </w:rPr>
        <w:fldChar w:fldCharType="separate"/>
      </w:r>
      <w:r w:rsidR="00594623">
        <w:rPr>
          <w:noProof/>
        </w:rPr>
        <w:t>11</w:t>
      </w:r>
      <w:r w:rsidR="008B1545">
        <w:rPr>
          <w:noProof/>
        </w:rPr>
        <w:fldChar w:fldCharType="end"/>
      </w:r>
    </w:p>
    <w:p w:rsidR="00B07BCE" w:rsidRDefault="00B07BCE">
      <w:pPr>
        <w:pStyle w:val="TDC4"/>
        <w:rPr>
          <w:rFonts w:asciiTheme="minorHAnsi" w:eastAsiaTheme="minorEastAsia" w:hAnsiTheme="minorHAnsi" w:cstheme="minorBidi"/>
          <w:lang w:val="es-ES"/>
        </w:rPr>
      </w:pPr>
      <w:r>
        <w:t>5.2.2.1.-</w:t>
      </w:r>
      <w:r>
        <w:rPr>
          <w:rFonts w:asciiTheme="minorHAnsi" w:eastAsiaTheme="minorEastAsia" w:hAnsiTheme="minorHAnsi" w:cstheme="minorBidi"/>
          <w:lang w:val="es-ES"/>
        </w:rPr>
        <w:tab/>
      </w:r>
      <w:r>
        <w:t>Yacimientos arqueológicos</w:t>
      </w:r>
      <w:r>
        <w:tab/>
      </w:r>
      <w:r w:rsidR="008B1545">
        <w:fldChar w:fldCharType="begin"/>
      </w:r>
      <w:r>
        <w:instrText xml:space="preserve"> PAGEREF _Toc319402272 \h </w:instrText>
      </w:r>
      <w:r w:rsidR="008B1545">
        <w:fldChar w:fldCharType="separate"/>
      </w:r>
      <w:r w:rsidR="00594623">
        <w:t>11</w:t>
      </w:r>
      <w:r w:rsidR="008B1545">
        <w:fldChar w:fldCharType="end"/>
      </w:r>
    </w:p>
    <w:p w:rsidR="00B07BCE" w:rsidRDefault="00B07BCE">
      <w:pPr>
        <w:pStyle w:val="TDC4"/>
        <w:rPr>
          <w:rFonts w:asciiTheme="minorHAnsi" w:eastAsiaTheme="minorEastAsia" w:hAnsiTheme="minorHAnsi" w:cstheme="minorBidi"/>
          <w:lang w:val="es-ES"/>
        </w:rPr>
      </w:pPr>
      <w:r>
        <w:t>5.2.2.2.-</w:t>
      </w:r>
      <w:r>
        <w:rPr>
          <w:rFonts w:asciiTheme="minorHAnsi" w:eastAsiaTheme="minorEastAsia" w:hAnsiTheme="minorHAnsi" w:cstheme="minorBidi"/>
          <w:lang w:val="es-ES"/>
        </w:rPr>
        <w:tab/>
      </w:r>
      <w:r>
        <w:t>Yacimientos etnológicos</w:t>
      </w:r>
      <w:r>
        <w:tab/>
      </w:r>
      <w:r w:rsidR="008B1545">
        <w:fldChar w:fldCharType="begin"/>
      </w:r>
      <w:r>
        <w:instrText xml:space="preserve"> PAGEREF _Toc319402273 \h </w:instrText>
      </w:r>
      <w:r w:rsidR="008B1545">
        <w:fldChar w:fldCharType="separate"/>
      </w:r>
      <w:r w:rsidR="00594623">
        <w:t>11</w:t>
      </w:r>
      <w:r w:rsidR="008B1545">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5.2.3.-</w:t>
      </w:r>
      <w:r>
        <w:rPr>
          <w:rFonts w:asciiTheme="minorHAnsi" w:eastAsiaTheme="minorEastAsia" w:hAnsiTheme="minorHAnsi" w:cstheme="minorBidi"/>
          <w:i w:val="0"/>
          <w:noProof/>
          <w:szCs w:val="22"/>
        </w:rPr>
        <w:tab/>
      </w:r>
      <w:r>
        <w:rPr>
          <w:noProof/>
        </w:rPr>
        <w:t>Vías pecuarias</w:t>
      </w:r>
      <w:r>
        <w:rPr>
          <w:noProof/>
        </w:rPr>
        <w:tab/>
      </w:r>
      <w:r w:rsidR="008B1545">
        <w:rPr>
          <w:noProof/>
        </w:rPr>
        <w:fldChar w:fldCharType="begin"/>
      </w:r>
      <w:r>
        <w:rPr>
          <w:noProof/>
        </w:rPr>
        <w:instrText xml:space="preserve"> PAGEREF _Toc319402274 \h </w:instrText>
      </w:r>
      <w:r w:rsidR="008B1545">
        <w:rPr>
          <w:noProof/>
        </w:rPr>
      </w:r>
      <w:r w:rsidR="008B1545">
        <w:rPr>
          <w:noProof/>
        </w:rPr>
        <w:fldChar w:fldCharType="separate"/>
      </w:r>
      <w:r w:rsidR="00594623">
        <w:rPr>
          <w:noProof/>
        </w:rPr>
        <w:t>11</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5.2.4.-</w:t>
      </w:r>
      <w:r>
        <w:rPr>
          <w:rFonts w:asciiTheme="minorHAnsi" w:eastAsiaTheme="minorEastAsia" w:hAnsiTheme="minorHAnsi" w:cstheme="minorBidi"/>
          <w:i w:val="0"/>
          <w:noProof/>
          <w:szCs w:val="22"/>
        </w:rPr>
        <w:tab/>
      </w:r>
      <w:r>
        <w:rPr>
          <w:noProof/>
        </w:rPr>
        <w:t>Cotos de caza</w:t>
      </w:r>
      <w:r>
        <w:rPr>
          <w:noProof/>
        </w:rPr>
        <w:tab/>
      </w:r>
      <w:r w:rsidR="008B1545">
        <w:rPr>
          <w:noProof/>
        </w:rPr>
        <w:fldChar w:fldCharType="begin"/>
      </w:r>
      <w:r>
        <w:rPr>
          <w:noProof/>
        </w:rPr>
        <w:instrText xml:space="preserve"> PAGEREF _Toc319402275 \h </w:instrText>
      </w:r>
      <w:r w:rsidR="008B1545">
        <w:rPr>
          <w:noProof/>
        </w:rPr>
      </w:r>
      <w:r w:rsidR="008B1545">
        <w:rPr>
          <w:noProof/>
        </w:rPr>
        <w:fldChar w:fldCharType="separate"/>
      </w:r>
      <w:r w:rsidR="00594623">
        <w:rPr>
          <w:noProof/>
        </w:rPr>
        <w:t>12</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5.2.5.-</w:t>
      </w:r>
      <w:r>
        <w:rPr>
          <w:rFonts w:asciiTheme="minorHAnsi" w:eastAsiaTheme="minorEastAsia" w:hAnsiTheme="minorHAnsi" w:cstheme="minorBidi"/>
          <w:i w:val="0"/>
          <w:noProof/>
          <w:szCs w:val="22"/>
        </w:rPr>
        <w:tab/>
      </w:r>
      <w:r>
        <w:rPr>
          <w:noProof/>
        </w:rPr>
        <w:t>Cotos de pesca</w:t>
      </w:r>
      <w:r>
        <w:rPr>
          <w:noProof/>
        </w:rPr>
        <w:tab/>
      </w:r>
      <w:r w:rsidR="008B1545">
        <w:rPr>
          <w:noProof/>
        </w:rPr>
        <w:fldChar w:fldCharType="begin"/>
      </w:r>
      <w:r>
        <w:rPr>
          <w:noProof/>
        </w:rPr>
        <w:instrText xml:space="preserve"> PAGEREF _Toc319402276 \h </w:instrText>
      </w:r>
      <w:r w:rsidR="008B1545">
        <w:rPr>
          <w:noProof/>
        </w:rPr>
      </w:r>
      <w:r w:rsidR="008B1545">
        <w:rPr>
          <w:noProof/>
        </w:rPr>
        <w:fldChar w:fldCharType="separate"/>
      </w:r>
      <w:r w:rsidR="00594623">
        <w:rPr>
          <w:noProof/>
        </w:rPr>
        <w:t>12</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5.2.6.-</w:t>
      </w:r>
      <w:r>
        <w:rPr>
          <w:rFonts w:asciiTheme="minorHAnsi" w:eastAsiaTheme="minorEastAsia" w:hAnsiTheme="minorHAnsi" w:cstheme="minorBidi"/>
          <w:i w:val="0"/>
          <w:noProof/>
          <w:szCs w:val="22"/>
        </w:rPr>
        <w:tab/>
      </w:r>
      <w:r>
        <w:rPr>
          <w:noProof/>
        </w:rPr>
        <w:t>Montes públicos y privados</w:t>
      </w:r>
      <w:r>
        <w:rPr>
          <w:noProof/>
        </w:rPr>
        <w:tab/>
      </w:r>
      <w:r w:rsidR="008B1545">
        <w:rPr>
          <w:noProof/>
        </w:rPr>
        <w:fldChar w:fldCharType="begin"/>
      </w:r>
      <w:r>
        <w:rPr>
          <w:noProof/>
        </w:rPr>
        <w:instrText xml:space="preserve"> PAGEREF _Toc319402277 \h </w:instrText>
      </w:r>
      <w:r w:rsidR="008B1545">
        <w:rPr>
          <w:noProof/>
        </w:rPr>
      </w:r>
      <w:r w:rsidR="008B1545">
        <w:rPr>
          <w:noProof/>
        </w:rPr>
        <w:fldChar w:fldCharType="separate"/>
      </w:r>
      <w:r w:rsidR="00594623">
        <w:rPr>
          <w:noProof/>
        </w:rPr>
        <w:t>12</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5.2.7.-</w:t>
      </w:r>
      <w:r>
        <w:rPr>
          <w:rFonts w:asciiTheme="minorHAnsi" w:eastAsiaTheme="minorEastAsia" w:hAnsiTheme="minorHAnsi" w:cstheme="minorBidi"/>
          <w:i w:val="0"/>
          <w:noProof/>
          <w:szCs w:val="22"/>
        </w:rPr>
        <w:tab/>
      </w:r>
      <w:r>
        <w:rPr>
          <w:noProof/>
        </w:rPr>
        <w:t>Planes de ordenación del territorio</w:t>
      </w:r>
      <w:r>
        <w:rPr>
          <w:noProof/>
        </w:rPr>
        <w:tab/>
      </w:r>
      <w:r w:rsidR="008B1545">
        <w:rPr>
          <w:noProof/>
        </w:rPr>
        <w:fldChar w:fldCharType="begin"/>
      </w:r>
      <w:r>
        <w:rPr>
          <w:noProof/>
        </w:rPr>
        <w:instrText xml:space="preserve"> PAGEREF _Toc319402278 \h </w:instrText>
      </w:r>
      <w:r w:rsidR="008B1545">
        <w:rPr>
          <w:noProof/>
        </w:rPr>
      </w:r>
      <w:r w:rsidR="008B1545">
        <w:rPr>
          <w:noProof/>
        </w:rPr>
        <w:fldChar w:fldCharType="separate"/>
      </w:r>
      <w:r w:rsidR="00594623">
        <w:rPr>
          <w:noProof/>
        </w:rPr>
        <w:t>12</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5.2.8.-</w:t>
      </w:r>
      <w:r>
        <w:rPr>
          <w:rFonts w:asciiTheme="minorHAnsi" w:eastAsiaTheme="minorEastAsia" w:hAnsiTheme="minorHAnsi" w:cstheme="minorBidi"/>
          <w:i w:val="0"/>
          <w:noProof/>
          <w:szCs w:val="22"/>
        </w:rPr>
        <w:tab/>
      </w:r>
      <w:r>
        <w:rPr>
          <w:noProof/>
        </w:rPr>
        <w:t>Vertederos de residuos</w:t>
      </w:r>
      <w:r>
        <w:rPr>
          <w:noProof/>
        </w:rPr>
        <w:tab/>
      </w:r>
      <w:r w:rsidR="008B1545">
        <w:rPr>
          <w:noProof/>
        </w:rPr>
        <w:fldChar w:fldCharType="begin"/>
      </w:r>
      <w:r>
        <w:rPr>
          <w:noProof/>
        </w:rPr>
        <w:instrText xml:space="preserve"> PAGEREF _Toc319402279 \h </w:instrText>
      </w:r>
      <w:r w:rsidR="008B1545">
        <w:rPr>
          <w:noProof/>
        </w:rPr>
      </w:r>
      <w:r w:rsidR="008B1545">
        <w:rPr>
          <w:noProof/>
        </w:rPr>
        <w:fldChar w:fldCharType="separate"/>
      </w:r>
      <w:r w:rsidR="00594623">
        <w:rPr>
          <w:noProof/>
        </w:rPr>
        <w:t>12</w:t>
      </w:r>
      <w:r w:rsidR="008B1545">
        <w:rPr>
          <w:noProof/>
        </w:rPr>
        <w:fldChar w:fldCharType="end"/>
      </w:r>
    </w:p>
    <w:p w:rsidR="00B07BCE" w:rsidRDefault="00B07BCE">
      <w:pPr>
        <w:pStyle w:val="TDC1"/>
      </w:pPr>
    </w:p>
    <w:p w:rsidR="00B07BCE" w:rsidRDefault="00B07BCE">
      <w:pPr>
        <w:pStyle w:val="TDC1"/>
        <w:rPr>
          <w:rFonts w:asciiTheme="minorHAnsi" w:eastAsiaTheme="minorEastAsia" w:hAnsiTheme="minorHAnsi" w:cstheme="minorBidi"/>
          <w:b w:val="0"/>
          <w:caps w:val="0"/>
          <w:szCs w:val="22"/>
        </w:rPr>
      </w:pPr>
      <w:r w:rsidRPr="001B2F57">
        <w:t>6.-</w:t>
      </w:r>
      <w:r>
        <w:rPr>
          <w:rFonts w:asciiTheme="minorHAnsi" w:eastAsiaTheme="minorEastAsia" w:hAnsiTheme="minorHAnsi" w:cstheme="minorBidi"/>
          <w:b w:val="0"/>
          <w:caps w:val="0"/>
          <w:szCs w:val="22"/>
        </w:rPr>
        <w:tab/>
      </w:r>
      <w:r>
        <w:t>IDENTIFICACIÓN Y VALORACIÓN DE IMPACTOS</w:t>
      </w:r>
      <w:r>
        <w:tab/>
      </w:r>
      <w:r w:rsidR="008B1545">
        <w:fldChar w:fldCharType="begin"/>
      </w:r>
      <w:r>
        <w:instrText xml:space="preserve"> PAGEREF _Toc319402280 \h </w:instrText>
      </w:r>
      <w:r w:rsidR="008B1545">
        <w:fldChar w:fldCharType="separate"/>
      </w:r>
      <w:r w:rsidR="00594623">
        <w:t>12</w:t>
      </w:r>
      <w:r w:rsidR="008B1545">
        <w:fldChar w:fldCharType="end"/>
      </w:r>
    </w:p>
    <w:p w:rsidR="00B07BCE" w:rsidRDefault="00B07BCE">
      <w:pPr>
        <w:pStyle w:val="TDC2"/>
        <w:rPr>
          <w:rFonts w:asciiTheme="minorHAnsi" w:eastAsiaTheme="minorEastAsia" w:hAnsiTheme="minorHAnsi" w:cstheme="minorBidi"/>
          <w:noProof/>
          <w:szCs w:val="22"/>
        </w:rPr>
      </w:pPr>
      <w:r>
        <w:rPr>
          <w:noProof/>
        </w:rPr>
        <w:t>6.1.-</w:t>
      </w:r>
      <w:r>
        <w:rPr>
          <w:rFonts w:asciiTheme="minorHAnsi" w:eastAsiaTheme="minorEastAsia" w:hAnsiTheme="minorHAnsi" w:cstheme="minorBidi"/>
          <w:noProof/>
          <w:szCs w:val="22"/>
        </w:rPr>
        <w:tab/>
      </w:r>
      <w:r>
        <w:rPr>
          <w:noProof/>
        </w:rPr>
        <w:t>Descripción de la metodología</w:t>
      </w:r>
      <w:r>
        <w:rPr>
          <w:noProof/>
        </w:rPr>
        <w:tab/>
      </w:r>
      <w:r w:rsidR="008B1545">
        <w:rPr>
          <w:noProof/>
        </w:rPr>
        <w:fldChar w:fldCharType="begin"/>
      </w:r>
      <w:r>
        <w:rPr>
          <w:noProof/>
        </w:rPr>
        <w:instrText xml:space="preserve"> PAGEREF _Toc319402281 \h </w:instrText>
      </w:r>
      <w:r w:rsidR="008B1545">
        <w:rPr>
          <w:noProof/>
        </w:rPr>
      </w:r>
      <w:r w:rsidR="008B1545">
        <w:rPr>
          <w:noProof/>
        </w:rPr>
        <w:fldChar w:fldCharType="separate"/>
      </w:r>
      <w:r w:rsidR="00594623">
        <w:rPr>
          <w:noProof/>
        </w:rPr>
        <w:t>12</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6.2.-</w:t>
      </w:r>
      <w:r>
        <w:rPr>
          <w:rFonts w:asciiTheme="minorHAnsi" w:eastAsiaTheme="minorEastAsia" w:hAnsiTheme="minorHAnsi" w:cstheme="minorBidi"/>
          <w:noProof/>
          <w:szCs w:val="22"/>
        </w:rPr>
        <w:tab/>
      </w:r>
      <w:r>
        <w:rPr>
          <w:noProof/>
        </w:rPr>
        <w:t>Identificación y valoración de impactos</w:t>
      </w:r>
      <w:r>
        <w:rPr>
          <w:noProof/>
        </w:rPr>
        <w:tab/>
      </w:r>
      <w:r w:rsidR="008B1545">
        <w:rPr>
          <w:noProof/>
        </w:rPr>
        <w:fldChar w:fldCharType="begin"/>
      </w:r>
      <w:r>
        <w:rPr>
          <w:noProof/>
        </w:rPr>
        <w:instrText xml:space="preserve"> PAGEREF _Toc319402282 \h </w:instrText>
      </w:r>
      <w:r w:rsidR="008B1545">
        <w:rPr>
          <w:noProof/>
        </w:rPr>
      </w:r>
      <w:r w:rsidR="008B1545">
        <w:rPr>
          <w:noProof/>
        </w:rPr>
        <w:fldChar w:fldCharType="separate"/>
      </w:r>
      <w:r w:rsidR="00594623">
        <w:rPr>
          <w:noProof/>
        </w:rPr>
        <w:t>13</w:t>
      </w:r>
      <w:r w:rsidR="008B1545">
        <w:rPr>
          <w:noProof/>
        </w:rPr>
        <w:fldChar w:fldCharType="end"/>
      </w:r>
    </w:p>
    <w:p w:rsidR="00B07BCE" w:rsidRDefault="00B07BCE">
      <w:pPr>
        <w:pStyle w:val="TDC2"/>
        <w:rPr>
          <w:noProof/>
        </w:rPr>
      </w:pPr>
      <w:r>
        <w:rPr>
          <w:noProof/>
        </w:rPr>
        <w:t>6.3.-</w:t>
      </w:r>
      <w:r>
        <w:rPr>
          <w:rFonts w:asciiTheme="minorHAnsi" w:eastAsiaTheme="minorEastAsia" w:hAnsiTheme="minorHAnsi" w:cstheme="minorBidi"/>
          <w:noProof/>
          <w:szCs w:val="22"/>
        </w:rPr>
        <w:tab/>
      </w:r>
      <w:r>
        <w:rPr>
          <w:noProof/>
        </w:rPr>
        <w:t>Relación de factores ambientales sobre los que no se producirán impactos</w:t>
      </w:r>
    </w:p>
    <w:p w:rsidR="00B07BCE" w:rsidRDefault="00B07BCE">
      <w:pPr>
        <w:pStyle w:val="TDC2"/>
        <w:rPr>
          <w:rFonts w:asciiTheme="minorHAnsi" w:eastAsiaTheme="minorEastAsia" w:hAnsiTheme="minorHAnsi" w:cstheme="minorBidi"/>
          <w:noProof/>
          <w:szCs w:val="22"/>
        </w:rPr>
      </w:pPr>
      <w:r>
        <w:rPr>
          <w:noProof/>
        </w:rPr>
        <w:tab/>
        <w:t>al no existir en la zona de estudio</w:t>
      </w:r>
      <w:r>
        <w:rPr>
          <w:noProof/>
        </w:rPr>
        <w:tab/>
      </w:r>
      <w:r w:rsidR="008B1545">
        <w:rPr>
          <w:noProof/>
        </w:rPr>
        <w:fldChar w:fldCharType="begin"/>
      </w:r>
      <w:r>
        <w:rPr>
          <w:noProof/>
        </w:rPr>
        <w:instrText xml:space="preserve"> PAGEREF _Toc319402283 \h </w:instrText>
      </w:r>
      <w:r w:rsidR="008B1545">
        <w:rPr>
          <w:noProof/>
        </w:rPr>
      </w:r>
      <w:r w:rsidR="008B1545">
        <w:rPr>
          <w:noProof/>
        </w:rPr>
        <w:fldChar w:fldCharType="separate"/>
      </w:r>
      <w:r w:rsidR="00594623">
        <w:rPr>
          <w:noProof/>
        </w:rPr>
        <w:t>13</w:t>
      </w:r>
      <w:r w:rsidR="008B1545">
        <w:rPr>
          <w:noProof/>
        </w:rPr>
        <w:fldChar w:fldCharType="end"/>
      </w:r>
    </w:p>
    <w:p w:rsidR="00B07BCE" w:rsidRDefault="00B07BCE">
      <w:pPr>
        <w:pStyle w:val="TDC2"/>
        <w:rPr>
          <w:noProof/>
        </w:rPr>
      </w:pPr>
      <w:r>
        <w:rPr>
          <w:noProof/>
        </w:rPr>
        <w:t>6.4.-</w:t>
      </w:r>
      <w:r>
        <w:rPr>
          <w:rFonts w:asciiTheme="minorHAnsi" w:eastAsiaTheme="minorEastAsia" w:hAnsiTheme="minorHAnsi" w:cstheme="minorBidi"/>
          <w:noProof/>
          <w:szCs w:val="22"/>
        </w:rPr>
        <w:tab/>
      </w:r>
      <w:r>
        <w:rPr>
          <w:noProof/>
        </w:rPr>
        <w:t>Relación de factores ambientales sobre los que no son previstos efectos</w:t>
      </w:r>
    </w:p>
    <w:p w:rsidR="00B07BCE" w:rsidRDefault="00B07BCE">
      <w:pPr>
        <w:pStyle w:val="TDC2"/>
        <w:rPr>
          <w:rFonts w:asciiTheme="minorHAnsi" w:eastAsiaTheme="minorEastAsia" w:hAnsiTheme="minorHAnsi" w:cstheme="minorBidi"/>
          <w:noProof/>
          <w:szCs w:val="22"/>
        </w:rPr>
      </w:pPr>
      <w:r>
        <w:rPr>
          <w:noProof/>
        </w:rPr>
        <w:tab/>
        <w:t>significativos</w:t>
      </w:r>
      <w:r>
        <w:rPr>
          <w:noProof/>
        </w:rPr>
        <w:tab/>
      </w:r>
      <w:r w:rsidR="008B1545">
        <w:rPr>
          <w:noProof/>
        </w:rPr>
        <w:fldChar w:fldCharType="begin"/>
      </w:r>
      <w:r>
        <w:rPr>
          <w:noProof/>
        </w:rPr>
        <w:instrText xml:space="preserve"> PAGEREF _Toc319402284 \h </w:instrText>
      </w:r>
      <w:r w:rsidR="008B1545">
        <w:rPr>
          <w:noProof/>
        </w:rPr>
      </w:r>
      <w:r w:rsidR="008B1545">
        <w:rPr>
          <w:noProof/>
        </w:rPr>
        <w:fldChar w:fldCharType="separate"/>
      </w:r>
      <w:r w:rsidR="00594623">
        <w:rPr>
          <w:noProof/>
        </w:rPr>
        <w:t>13</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6.4.1.-</w:t>
      </w:r>
      <w:r>
        <w:rPr>
          <w:rFonts w:asciiTheme="minorHAnsi" w:eastAsiaTheme="minorEastAsia" w:hAnsiTheme="minorHAnsi" w:cstheme="minorBidi"/>
          <w:i w:val="0"/>
          <w:noProof/>
          <w:szCs w:val="22"/>
        </w:rPr>
        <w:tab/>
      </w:r>
      <w:r>
        <w:rPr>
          <w:noProof/>
        </w:rPr>
        <w:t>Atmósfera</w:t>
      </w:r>
      <w:r>
        <w:rPr>
          <w:noProof/>
        </w:rPr>
        <w:tab/>
      </w:r>
      <w:r w:rsidR="008B1545">
        <w:rPr>
          <w:noProof/>
        </w:rPr>
        <w:fldChar w:fldCharType="begin"/>
      </w:r>
      <w:r>
        <w:rPr>
          <w:noProof/>
        </w:rPr>
        <w:instrText xml:space="preserve"> PAGEREF _Toc319402285 \h </w:instrText>
      </w:r>
      <w:r w:rsidR="008B1545">
        <w:rPr>
          <w:noProof/>
        </w:rPr>
      </w:r>
      <w:r w:rsidR="008B1545">
        <w:rPr>
          <w:noProof/>
        </w:rPr>
        <w:fldChar w:fldCharType="separate"/>
      </w:r>
      <w:r w:rsidR="00594623">
        <w:rPr>
          <w:noProof/>
        </w:rPr>
        <w:t>13</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6.4.2.-</w:t>
      </w:r>
      <w:r>
        <w:rPr>
          <w:rFonts w:asciiTheme="minorHAnsi" w:eastAsiaTheme="minorEastAsia" w:hAnsiTheme="minorHAnsi" w:cstheme="minorBidi"/>
          <w:i w:val="0"/>
          <w:noProof/>
          <w:szCs w:val="22"/>
        </w:rPr>
        <w:tab/>
      </w:r>
      <w:r>
        <w:rPr>
          <w:noProof/>
        </w:rPr>
        <w:t>Hidrogeología</w:t>
      </w:r>
      <w:r>
        <w:rPr>
          <w:noProof/>
        </w:rPr>
        <w:tab/>
      </w:r>
      <w:r w:rsidR="008B1545">
        <w:rPr>
          <w:noProof/>
        </w:rPr>
        <w:fldChar w:fldCharType="begin"/>
      </w:r>
      <w:r>
        <w:rPr>
          <w:noProof/>
        </w:rPr>
        <w:instrText xml:space="preserve"> PAGEREF _Toc319402286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6.4.3.-</w:t>
      </w:r>
      <w:r>
        <w:rPr>
          <w:rFonts w:asciiTheme="minorHAnsi" w:eastAsiaTheme="minorEastAsia" w:hAnsiTheme="minorHAnsi" w:cstheme="minorBidi"/>
          <w:i w:val="0"/>
          <w:noProof/>
          <w:szCs w:val="22"/>
        </w:rPr>
        <w:tab/>
      </w:r>
      <w:r>
        <w:rPr>
          <w:noProof/>
        </w:rPr>
        <w:t>Capacidad agrológica y agraria</w:t>
      </w:r>
      <w:r>
        <w:rPr>
          <w:noProof/>
        </w:rPr>
        <w:tab/>
      </w:r>
      <w:r w:rsidR="008B1545">
        <w:rPr>
          <w:noProof/>
        </w:rPr>
        <w:fldChar w:fldCharType="begin"/>
      </w:r>
      <w:r>
        <w:rPr>
          <w:noProof/>
        </w:rPr>
        <w:instrText xml:space="preserve"> PAGEREF _Toc319402287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6.4.4.-</w:t>
      </w:r>
      <w:r>
        <w:rPr>
          <w:rFonts w:asciiTheme="minorHAnsi" w:eastAsiaTheme="minorEastAsia" w:hAnsiTheme="minorHAnsi" w:cstheme="minorBidi"/>
          <w:i w:val="0"/>
          <w:noProof/>
          <w:szCs w:val="22"/>
        </w:rPr>
        <w:tab/>
      </w:r>
      <w:r>
        <w:rPr>
          <w:noProof/>
        </w:rPr>
        <w:t>Vegetación, fauna y cultivo</w:t>
      </w:r>
      <w:r>
        <w:rPr>
          <w:noProof/>
        </w:rPr>
        <w:tab/>
      </w:r>
      <w:r w:rsidR="008B1545">
        <w:rPr>
          <w:noProof/>
        </w:rPr>
        <w:fldChar w:fldCharType="begin"/>
      </w:r>
      <w:r>
        <w:rPr>
          <w:noProof/>
        </w:rPr>
        <w:instrText xml:space="preserve"> PAGEREF _Toc319402288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6.4.5.-</w:t>
      </w:r>
      <w:r>
        <w:rPr>
          <w:rFonts w:asciiTheme="minorHAnsi" w:eastAsiaTheme="minorEastAsia" w:hAnsiTheme="minorHAnsi" w:cstheme="minorBidi"/>
          <w:i w:val="0"/>
          <w:noProof/>
          <w:szCs w:val="22"/>
        </w:rPr>
        <w:tab/>
      </w:r>
      <w:r>
        <w:rPr>
          <w:noProof/>
        </w:rPr>
        <w:t>Cuenca de visualización</w:t>
      </w:r>
      <w:r>
        <w:rPr>
          <w:noProof/>
        </w:rPr>
        <w:tab/>
      </w:r>
      <w:r w:rsidR="008B1545">
        <w:rPr>
          <w:noProof/>
        </w:rPr>
        <w:fldChar w:fldCharType="begin"/>
      </w:r>
      <w:r>
        <w:rPr>
          <w:noProof/>
        </w:rPr>
        <w:instrText xml:space="preserve"> PAGEREF _Toc319402289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6.4.6.-</w:t>
      </w:r>
      <w:r>
        <w:rPr>
          <w:rFonts w:asciiTheme="minorHAnsi" w:eastAsiaTheme="minorEastAsia" w:hAnsiTheme="minorHAnsi" w:cstheme="minorBidi"/>
          <w:i w:val="0"/>
          <w:noProof/>
          <w:szCs w:val="22"/>
        </w:rPr>
        <w:tab/>
      </w:r>
      <w:r>
        <w:rPr>
          <w:noProof/>
        </w:rPr>
        <w:t>Calidad de vida</w:t>
      </w:r>
      <w:r>
        <w:rPr>
          <w:noProof/>
        </w:rPr>
        <w:tab/>
      </w:r>
      <w:r w:rsidR="008B1545">
        <w:rPr>
          <w:noProof/>
        </w:rPr>
        <w:fldChar w:fldCharType="begin"/>
      </w:r>
      <w:r>
        <w:rPr>
          <w:noProof/>
        </w:rPr>
        <w:instrText xml:space="preserve"> PAGEREF _Toc319402290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lastRenderedPageBreak/>
        <w:t>6.4.7.-</w:t>
      </w:r>
      <w:r>
        <w:rPr>
          <w:rFonts w:asciiTheme="minorHAnsi" w:eastAsiaTheme="minorEastAsia" w:hAnsiTheme="minorHAnsi" w:cstheme="minorBidi"/>
          <w:i w:val="0"/>
          <w:noProof/>
          <w:szCs w:val="22"/>
        </w:rPr>
        <w:tab/>
      </w:r>
      <w:r>
        <w:rPr>
          <w:noProof/>
        </w:rPr>
        <w:t>Empleo</w:t>
      </w:r>
      <w:r>
        <w:rPr>
          <w:noProof/>
        </w:rPr>
        <w:tab/>
      </w:r>
      <w:r w:rsidR="008B1545">
        <w:rPr>
          <w:noProof/>
        </w:rPr>
        <w:fldChar w:fldCharType="begin"/>
      </w:r>
      <w:r>
        <w:rPr>
          <w:noProof/>
        </w:rPr>
        <w:instrText xml:space="preserve"> PAGEREF _Toc319402291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6.5.-</w:t>
      </w:r>
      <w:r>
        <w:rPr>
          <w:rFonts w:asciiTheme="minorHAnsi" w:eastAsiaTheme="minorEastAsia" w:hAnsiTheme="minorHAnsi" w:cstheme="minorBidi"/>
          <w:noProof/>
          <w:szCs w:val="22"/>
        </w:rPr>
        <w:tab/>
      </w:r>
      <w:r>
        <w:rPr>
          <w:noProof/>
        </w:rPr>
        <w:t>Cuantificación de impactos ambientales</w:t>
      </w:r>
      <w:r>
        <w:rPr>
          <w:noProof/>
        </w:rPr>
        <w:tab/>
      </w:r>
      <w:r w:rsidR="008B1545">
        <w:rPr>
          <w:noProof/>
        </w:rPr>
        <w:fldChar w:fldCharType="begin"/>
      </w:r>
      <w:r>
        <w:rPr>
          <w:noProof/>
        </w:rPr>
        <w:instrText xml:space="preserve"> PAGEREF _Toc319402292 \h </w:instrText>
      </w:r>
      <w:r w:rsidR="008B1545">
        <w:rPr>
          <w:noProof/>
        </w:rPr>
      </w:r>
      <w:r w:rsidR="008B1545">
        <w:rPr>
          <w:noProof/>
        </w:rPr>
        <w:fldChar w:fldCharType="separate"/>
      </w:r>
      <w:r w:rsidR="00594623">
        <w:rPr>
          <w:noProof/>
        </w:rPr>
        <w:t>14</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6.5.1.-</w:t>
      </w:r>
      <w:r>
        <w:rPr>
          <w:rFonts w:asciiTheme="minorHAnsi" w:eastAsiaTheme="minorEastAsia" w:hAnsiTheme="minorHAnsi" w:cstheme="minorBidi"/>
          <w:i w:val="0"/>
          <w:noProof/>
          <w:szCs w:val="22"/>
        </w:rPr>
        <w:tab/>
      </w:r>
      <w:r>
        <w:rPr>
          <w:noProof/>
        </w:rPr>
        <w:t>Producción de ruidos</w:t>
      </w:r>
      <w:r>
        <w:rPr>
          <w:noProof/>
        </w:rPr>
        <w:tab/>
      </w:r>
      <w:r w:rsidR="008B1545">
        <w:rPr>
          <w:noProof/>
        </w:rPr>
        <w:fldChar w:fldCharType="begin"/>
      </w:r>
      <w:r>
        <w:rPr>
          <w:noProof/>
        </w:rPr>
        <w:instrText xml:space="preserve"> PAGEREF _Toc319402293 \h </w:instrText>
      </w:r>
      <w:r w:rsidR="008B1545">
        <w:rPr>
          <w:noProof/>
        </w:rPr>
      </w:r>
      <w:r w:rsidR="008B1545">
        <w:rPr>
          <w:noProof/>
        </w:rPr>
        <w:fldChar w:fldCharType="separate"/>
      </w:r>
      <w:r w:rsidR="00594623">
        <w:rPr>
          <w:noProof/>
        </w:rPr>
        <w:t>15</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6.5.2.-</w:t>
      </w:r>
      <w:r>
        <w:rPr>
          <w:rFonts w:asciiTheme="minorHAnsi" w:eastAsiaTheme="minorEastAsia" w:hAnsiTheme="minorHAnsi" w:cstheme="minorBidi"/>
          <w:i w:val="0"/>
          <w:noProof/>
          <w:szCs w:val="22"/>
        </w:rPr>
        <w:tab/>
      </w:r>
      <w:r>
        <w:rPr>
          <w:noProof/>
        </w:rPr>
        <w:t>Emisión de polvo a la atmósfera</w:t>
      </w:r>
      <w:r>
        <w:rPr>
          <w:noProof/>
        </w:rPr>
        <w:tab/>
      </w:r>
      <w:r w:rsidR="008B1545">
        <w:rPr>
          <w:noProof/>
        </w:rPr>
        <w:fldChar w:fldCharType="begin"/>
      </w:r>
      <w:r>
        <w:rPr>
          <w:noProof/>
        </w:rPr>
        <w:instrText xml:space="preserve"> PAGEREF _Toc319402294 \h </w:instrText>
      </w:r>
      <w:r w:rsidR="008B1545">
        <w:rPr>
          <w:noProof/>
        </w:rPr>
      </w:r>
      <w:r w:rsidR="008B1545">
        <w:rPr>
          <w:noProof/>
        </w:rPr>
        <w:fldChar w:fldCharType="separate"/>
      </w:r>
      <w:r w:rsidR="00594623">
        <w:rPr>
          <w:noProof/>
        </w:rPr>
        <w:t>15</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6.5.3.-</w:t>
      </w:r>
      <w:r>
        <w:rPr>
          <w:rFonts w:asciiTheme="minorHAnsi" w:eastAsiaTheme="minorEastAsia" w:hAnsiTheme="minorHAnsi" w:cstheme="minorBidi"/>
          <w:i w:val="0"/>
          <w:noProof/>
          <w:szCs w:val="22"/>
        </w:rPr>
        <w:tab/>
      </w:r>
      <w:r>
        <w:rPr>
          <w:noProof/>
        </w:rPr>
        <w:t>Nivel de olores</w:t>
      </w:r>
      <w:r>
        <w:rPr>
          <w:noProof/>
        </w:rPr>
        <w:tab/>
      </w:r>
      <w:r w:rsidR="008B1545">
        <w:rPr>
          <w:noProof/>
        </w:rPr>
        <w:fldChar w:fldCharType="begin"/>
      </w:r>
      <w:r>
        <w:rPr>
          <w:noProof/>
        </w:rPr>
        <w:instrText xml:space="preserve"> PAGEREF _Toc319402295 \h </w:instrText>
      </w:r>
      <w:r w:rsidR="008B1545">
        <w:rPr>
          <w:noProof/>
        </w:rPr>
      </w:r>
      <w:r w:rsidR="008B1545">
        <w:rPr>
          <w:noProof/>
        </w:rPr>
        <w:fldChar w:fldCharType="separate"/>
      </w:r>
      <w:r w:rsidR="00594623">
        <w:rPr>
          <w:noProof/>
        </w:rPr>
        <w:t>16</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6.5.4.-</w:t>
      </w:r>
      <w:r>
        <w:rPr>
          <w:rFonts w:asciiTheme="minorHAnsi" w:eastAsiaTheme="minorEastAsia" w:hAnsiTheme="minorHAnsi" w:cstheme="minorBidi"/>
          <w:i w:val="0"/>
          <w:noProof/>
          <w:szCs w:val="22"/>
        </w:rPr>
        <w:tab/>
      </w:r>
      <w:r>
        <w:rPr>
          <w:noProof/>
        </w:rPr>
        <w:t>Control de la erosión</w:t>
      </w:r>
      <w:r>
        <w:rPr>
          <w:noProof/>
        </w:rPr>
        <w:tab/>
      </w:r>
      <w:r w:rsidR="008B1545">
        <w:rPr>
          <w:noProof/>
        </w:rPr>
        <w:fldChar w:fldCharType="begin"/>
      </w:r>
      <w:r>
        <w:rPr>
          <w:noProof/>
        </w:rPr>
        <w:instrText xml:space="preserve"> PAGEREF _Toc319402296 \h </w:instrText>
      </w:r>
      <w:r w:rsidR="008B1545">
        <w:rPr>
          <w:noProof/>
        </w:rPr>
      </w:r>
      <w:r w:rsidR="008B1545">
        <w:rPr>
          <w:noProof/>
        </w:rPr>
        <w:fldChar w:fldCharType="separate"/>
      </w:r>
      <w:r w:rsidR="00594623">
        <w:rPr>
          <w:noProof/>
        </w:rPr>
        <w:t>16</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6.5.5.-</w:t>
      </w:r>
      <w:r>
        <w:rPr>
          <w:rFonts w:asciiTheme="minorHAnsi" w:eastAsiaTheme="minorEastAsia" w:hAnsiTheme="minorHAnsi" w:cstheme="minorBidi"/>
          <w:i w:val="0"/>
          <w:noProof/>
          <w:szCs w:val="22"/>
        </w:rPr>
        <w:tab/>
      </w:r>
      <w:r>
        <w:rPr>
          <w:noProof/>
        </w:rPr>
        <w:t>Cambio de la dinámica fluvial</w:t>
      </w:r>
      <w:r>
        <w:rPr>
          <w:noProof/>
        </w:rPr>
        <w:tab/>
      </w:r>
      <w:r w:rsidR="008B1545">
        <w:rPr>
          <w:noProof/>
        </w:rPr>
        <w:fldChar w:fldCharType="begin"/>
      </w:r>
      <w:r>
        <w:rPr>
          <w:noProof/>
        </w:rPr>
        <w:instrText xml:space="preserve"> PAGEREF _Toc319402297 \h </w:instrText>
      </w:r>
      <w:r w:rsidR="008B1545">
        <w:rPr>
          <w:noProof/>
        </w:rPr>
      </w:r>
      <w:r w:rsidR="008B1545">
        <w:rPr>
          <w:noProof/>
        </w:rPr>
        <w:fldChar w:fldCharType="separate"/>
      </w:r>
      <w:r w:rsidR="00594623">
        <w:rPr>
          <w:noProof/>
        </w:rPr>
        <w:t>17</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6.5.6.-</w:t>
      </w:r>
      <w:r>
        <w:rPr>
          <w:rFonts w:asciiTheme="minorHAnsi" w:eastAsiaTheme="minorEastAsia" w:hAnsiTheme="minorHAnsi" w:cstheme="minorBidi"/>
          <w:i w:val="0"/>
          <w:noProof/>
          <w:szCs w:val="22"/>
        </w:rPr>
        <w:tab/>
      </w:r>
      <w:r>
        <w:rPr>
          <w:noProof/>
        </w:rPr>
        <w:t>Modificación del paisaje</w:t>
      </w:r>
      <w:r>
        <w:rPr>
          <w:noProof/>
        </w:rPr>
        <w:tab/>
      </w:r>
      <w:r w:rsidR="008B1545">
        <w:rPr>
          <w:noProof/>
        </w:rPr>
        <w:fldChar w:fldCharType="begin"/>
      </w:r>
      <w:r>
        <w:rPr>
          <w:noProof/>
        </w:rPr>
        <w:instrText xml:space="preserve"> PAGEREF _Toc319402298 \h </w:instrText>
      </w:r>
      <w:r w:rsidR="008B1545">
        <w:rPr>
          <w:noProof/>
        </w:rPr>
      </w:r>
      <w:r w:rsidR="008B1545">
        <w:rPr>
          <w:noProof/>
        </w:rPr>
        <w:fldChar w:fldCharType="separate"/>
      </w:r>
      <w:r w:rsidR="00594623">
        <w:rPr>
          <w:noProof/>
        </w:rPr>
        <w:t>17</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6.5.7.-</w:t>
      </w:r>
      <w:r>
        <w:rPr>
          <w:rFonts w:asciiTheme="minorHAnsi" w:eastAsiaTheme="minorEastAsia" w:hAnsiTheme="minorHAnsi" w:cstheme="minorBidi"/>
          <w:i w:val="0"/>
          <w:noProof/>
          <w:szCs w:val="22"/>
        </w:rPr>
        <w:tab/>
      </w:r>
      <w:r>
        <w:rPr>
          <w:noProof/>
        </w:rPr>
        <w:t>Calidad de vida</w:t>
      </w:r>
      <w:r>
        <w:rPr>
          <w:noProof/>
        </w:rPr>
        <w:tab/>
      </w:r>
      <w:r w:rsidR="008B1545">
        <w:rPr>
          <w:noProof/>
        </w:rPr>
        <w:fldChar w:fldCharType="begin"/>
      </w:r>
      <w:r>
        <w:rPr>
          <w:noProof/>
        </w:rPr>
        <w:instrText xml:space="preserve"> PAGEREF _Toc319402299 \h </w:instrText>
      </w:r>
      <w:r w:rsidR="008B1545">
        <w:rPr>
          <w:noProof/>
        </w:rPr>
      </w:r>
      <w:r w:rsidR="008B1545">
        <w:rPr>
          <w:noProof/>
        </w:rPr>
        <w:fldChar w:fldCharType="separate"/>
      </w:r>
      <w:r w:rsidR="00594623">
        <w:rPr>
          <w:noProof/>
        </w:rPr>
        <w:t>18</w:t>
      </w:r>
      <w:r w:rsidR="008B1545">
        <w:rPr>
          <w:noProof/>
        </w:rPr>
        <w:fldChar w:fldCharType="end"/>
      </w:r>
    </w:p>
    <w:p w:rsidR="00B07BCE" w:rsidRDefault="00B07BCE">
      <w:pPr>
        <w:pStyle w:val="TDC1"/>
      </w:pPr>
    </w:p>
    <w:p w:rsidR="00B07BCE" w:rsidRDefault="00B07BCE">
      <w:pPr>
        <w:pStyle w:val="TDC1"/>
        <w:rPr>
          <w:rFonts w:asciiTheme="minorHAnsi" w:eastAsiaTheme="minorEastAsia" w:hAnsiTheme="minorHAnsi" w:cstheme="minorBidi"/>
          <w:b w:val="0"/>
          <w:caps w:val="0"/>
          <w:szCs w:val="22"/>
        </w:rPr>
      </w:pPr>
      <w:r w:rsidRPr="001B2F57">
        <w:t>7.-</w:t>
      </w:r>
      <w:r>
        <w:rPr>
          <w:rFonts w:asciiTheme="minorHAnsi" w:eastAsiaTheme="minorEastAsia" w:hAnsiTheme="minorHAnsi" w:cstheme="minorBidi"/>
          <w:b w:val="0"/>
          <w:caps w:val="0"/>
          <w:szCs w:val="22"/>
        </w:rPr>
        <w:tab/>
      </w:r>
      <w:r>
        <w:t>MEDIDAS CORRECTORAS Y PROTECTORAS</w:t>
      </w:r>
      <w:r>
        <w:tab/>
      </w:r>
      <w:r w:rsidR="008B1545">
        <w:fldChar w:fldCharType="begin"/>
      </w:r>
      <w:r>
        <w:instrText xml:space="preserve"> PAGEREF _Toc319402300 \h </w:instrText>
      </w:r>
      <w:r w:rsidR="008B1545">
        <w:fldChar w:fldCharType="separate"/>
      </w:r>
      <w:r w:rsidR="00594623">
        <w:t>18</w:t>
      </w:r>
      <w:r w:rsidR="008B1545">
        <w:fldChar w:fldCharType="end"/>
      </w:r>
    </w:p>
    <w:p w:rsidR="00B07BCE" w:rsidRDefault="00B07BCE">
      <w:pPr>
        <w:pStyle w:val="TDC2"/>
        <w:rPr>
          <w:rFonts w:asciiTheme="minorHAnsi" w:eastAsiaTheme="minorEastAsia" w:hAnsiTheme="minorHAnsi" w:cstheme="minorBidi"/>
          <w:noProof/>
          <w:szCs w:val="22"/>
        </w:rPr>
      </w:pPr>
      <w:r>
        <w:rPr>
          <w:noProof/>
        </w:rPr>
        <w:t>7.1.-</w:t>
      </w:r>
      <w:r>
        <w:rPr>
          <w:rFonts w:asciiTheme="minorHAnsi" w:eastAsiaTheme="minorEastAsia" w:hAnsiTheme="minorHAnsi" w:cstheme="minorBidi"/>
          <w:noProof/>
          <w:szCs w:val="22"/>
        </w:rPr>
        <w:tab/>
      </w:r>
      <w:r>
        <w:rPr>
          <w:noProof/>
        </w:rPr>
        <w:t>Corrección del impacto sobre la atmósfera</w:t>
      </w:r>
      <w:r>
        <w:rPr>
          <w:noProof/>
        </w:rPr>
        <w:tab/>
      </w:r>
      <w:r w:rsidR="008B1545">
        <w:rPr>
          <w:noProof/>
        </w:rPr>
        <w:fldChar w:fldCharType="begin"/>
      </w:r>
      <w:r>
        <w:rPr>
          <w:noProof/>
        </w:rPr>
        <w:instrText xml:space="preserve"> PAGEREF _Toc319402301 \h </w:instrText>
      </w:r>
      <w:r w:rsidR="008B1545">
        <w:rPr>
          <w:noProof/>
        </w:rPr>
      </w:r>
      <w:r w:rsidR="008B1545">
        <w:rPr>
          <w:noProof/>
        </w:rPr>
        <w:fldChar w:fldCharType="separate"/>
      </w:r>
      <w:r w:rsidR="00594623">
        <w:rPr>
          <w:noProof/>
        </w:rPr>
        <w:t>18</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7.2.-</w:t>
      </w:r>
      <w:r>
        <w:rPr>
          <w:rFonts w:asciiTheme="minorHAnsi" w:eastAsiaTheme="minorEastAsia" w:hAnsiTheme="minorHAnsi" w:cstheme="minorBidi"/>
          <w:noProof/>
          <w:szCs w:val="22"/>
        </w:rPr>
        <w:tab/>
      </w:r>
      <w:r>
        <w:rPr>
          <w:noProof/>
        </w:rPr>
        <w:t>Corrección del ruido y vibraciones</w:t>
      </w:r>
      <w:r>
        <w:rPr>
          <w:noProof/>
        </w:rPr>
        <w:tab/>
      </w:r>
      <w:r w:rsidR="008B1545">
        <w:rPr>
          <w:noProof/>
        </w:rPr>
        <w:fldChar w:fldCharType="begin"/>
      </w:r>
      <w:r>
        <w:rPr>
          <w:noProof/>
        </w:rPr>
        <w:instrText xml:space="preserve"> PAGEREF _Toc319402302 \h </w:instrText>
      </w:r>
      <w:r w:rsidR="008B1545">
        <w:rPr>
          <w:noProof/>
        </w:rPr>
      </w:r>
      <w:r w:rsidR="008B1545">
        <w:rPr>
          <w:noProof/>
        </w:rPr>
        <w:fldChar w:fldCharType="separate"/>
      </w:r>
      <w:r w:rsidR="00594623">
        <w:rPr>
          <w:noProof/>
        </w:rPr>
        <w:t>18</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7.3.-</w:t>
      </w:r>
      <w:r>
        <w:rPr>
          <w:rFonts w:asciiTheme="minorHAnsi" w:eastAsiaTheme="minorEastAsia" w:hAnsiTheme="minorHAnsi" w:cstheme="minorBidi"/>
          <w:noProof/>
          <w:szCs w:val="22"/>
        </w:rPr>
        <w:tab/>
      </w:r>
      <w:r>
        <w:rPr>
          <w:noProof/>
        </w:rPr>
        <w:t>Corrección sobre el suelo</w:t>
      </w:r>
      <w:r>
        <w:rPr>
          <w:noProof/>
        </w:rPr>
        <w:tab/>
      </w:r>
      <w:r w:rsidR="008B1545">
        <w:rPr>
          <w:noProof/>
        </w:rPr>
        <w:fldChar w:fldCharType="begin"/>
      </w:r>
      <w:r>
        <w:rPr>
          <w:noProof/>
        </w:rPr>
        <w:instrText xml:space="preserve"> PAGEREF _Toc319402303 \h </w:instrText>
      </w:r>
      <w:r w:rsidR="008B1545">
        <w:rPr>
          <w:noProof/>
        </w:rPr>
      </w:r>
      <w:r w:rsidR="008B1545">
        <w:rPr>
          <w:noProof/>
        </w:rPr>
        <w:fldChar w:fldCharType="separate"/>
      </w:r>
      <w:r w:rsidR="00594623">
        <w:rPr>
          <w:noProof/>
        </w:rPr>
        <w:t>18</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7.4.-</w:t>
      </w:r>
      <w:r>
        <w:rPr>
          <w:rFonts w:asciiTheme="minorHAnsi" w:eastAsiaTheme="minorEastAsia" w:hAnsiTheme="minorHAnsi" w:cstheme="minorBidi"/>
          <w:noProof/>
          <w:szCs w:val="22"/>
        </w:rPr>
        <w:tab/>
      </w:r>
      <w:r>
        <w:rPr>
          <w:noProof/>
        </w:rPr>
        <w:t>Protección hidrológica</w:t>
      </w:r>
      <w:r>
        <w:rPr>
          <w:noProof/>
        </w:rPr>
        <w:tab/>
      </w:r>
      <w:r w:rsidR="008B1545">
        <w:rPr>
          <w:noProof/>
        </w:rPr>
        <w:fldChar w:fldCharType="begin"/>
      </w:r>
      <w:r>
        <w:rPr>
          <w:noProof/>
        </w:rPr>
        <w:instrText xml:space="preserve"> PAGEREF _Toc319402304 \h </w:instrText>
      </w:r>
      <w:r w:rsidR="008B1545">
        <w:rPr>
          <w:noProof/>
        </w:rPr>
      </w:r>
      <w:r w:rsidR="008B1545">
        <w:rPr>
          <w:noProof/>
        </w:rPr>
        <w:fldChar w:fldCharType="separate"/>
      </w:r>
      <w:r w:rsidR="00594623">
        <w:rPr>
          <w:noProof/>
        </w:rPr>
        <w:t>18</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7.5.-</w:t>
      </w:r>
      <w:r>
        <w:rPr>
          <w:rFonts w:asciiTheme="minorHAnsi" w:eastAsiaTheme="minorEastAsia" w:hAnsiTheme="minorHAnsi" w:cstheme="minorBidi"/>
          <w:noProof/>
          <w:szCs w:val="22"/>
        </w:rPr>
        <w:tab/>
      </w:r>
      <w:r>
        <w:rPr>
          <w:noProof/>
        </w:rPr>
        <w:t>Medidas de protección de flora y fauna</w:t>
      </w:r>
      <w:r>
        <w:rPr>
          <w:noProof/>
        </w:rPr>
        <w:tab/>
      </w:r>
      <w:r w:rsidR="008B1545">
        <w:rPr>
          <w:noProof/>
        </w:rPr>
        <w:fldChar w:fldCharType="begin"/>
      </w:r>
      <w:r>
        <w:rPr>
          <w:noProof/>
        </w:rPr>
        <w:instrText xml:space="preserve"> PAGEREF _Toc319402305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7.6.-</w:t>
      </w:r>
      <w:r>
        <w:rPr>
          <w:rFonts w:asciiTheme="minorHAnsi" w:eastAsiaTheme="minorEastAsia" w:hAnsiTheme="minorHAnsi" w:cstheme="minorBidi"/>
          <w:noProof/>
          <w:szCs w:val="22"/>
        </w:rPr>
        <w:tab/>
      </w:r>
      <w:r>
        <w:rPr>
          <w:noProof/>
        </w:rPr>
        <w:t>Integración paisajística</w:t>
      </w:r>
      <w:r>
        <w:rPr>
          <w:noProof/>
        </w:rPr>
        <w:tab/>
      </w:r>
      <w:r w:rsidR="008B1545">
        <w:rPr>
          <w:noProof/>
        </w:rPr>
        <w:fldChar w:fldCharType="begin"/>
      </w:r>
      <w:r>
        <w:rPr>
          <w:noProof/>
        </w:rPr>
        <w:instrText xml:space="preserve"> PAGEREF _Toc319402306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7.7.-</w:t>
      </w:r>
      <w:r>
        <w:rPr>
          <w:rFonts w:asciiTheme="minorHAnsi" w:eastAsiaTheme="minorEastAsia" w:hAnsiTheme="minorHAnsi" w:cstheme="minorBidi"/>
          <w:noProof/>
          <w:szCs w:val="22"/>
        </w:rPr>
        <w:tab/>
      </w:r>
      <w:r>
        <w:rPr>
          <w:noProof/>
        </w:rPr>
        <w:t>Localización de las instalaciones auxiliares y restauración del área afectada.</w:t>
      </w:r>
      <w:r>
        <w:rPr>
          <w:noProof/>
        </w:rPr>
        <w:tab/>
      </w:r>
      <w:r w:rsidR="008B1545">
        <w:rPr>
          <w:noProof/>
        </w:rPr>
        <w:fldChar w:fldCharType="begin"/>
      </w:r>
      <w:r>
        <w:rPr>
          <w:noProof/>
        </w:rPr>
        <w:instrText xml:space="preserve"> PAGEREF _Toc319402307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7.7.1.-</w:t>
      </w:r>
      <w:r>
        <w:rPr>
          <w:rFonts w:asciiTheme="minorHAnsi" w:eastAsiaTheme="minorEastAsia" w:hAnsiTheme="minorHAnsi" w:cstheme="minorBidi"/>
          <w:i w:val="0"/>
          <w:noProof/>
          <w:szCs w:val="22"/>
        </w:rPr>
        <w:tab/>
      </w:r>
      <w:r>
        <w:rPr>
          <w:noProof/>
        </w:rPr>
        <w:t>Superficie dedicada al acopio de material</w:t>
      </w:r>
      <w:r>
        <w:rPr>
          <w:noProof/>
        </w:rPr>
        <w:tab/>
      </w:r>
      <w:r w:rsidR="008B1545">
        <w:rPr>
          <w:noProof/>
        </w:rPr>
        <w:fldChar w:fldCharType="begin"/>
      </w:r>
      <w:r>
        <w:rPr>
          <w:noProof/>
        </w:rPr>
        <w:instrText xml:space="preserve"> PAGEREF _Toc319402308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7.7.2.-</w:t>
      </w:r>
      <w:r>
        <w:rPr>
          <w:rFonts w:asciiTheme="minorHAnsi" w:eastAsiaTheme="minorEastAsia" w:hAnsiTheme="minorHAnsi" w:cstheme="minorBidi"/>
          <w:i w:val="0"/>
          <w:noProof/>
          <w:szCs w:val="22"/>
        </w:rPr>
        <w:tab/>
      </w:r>
      <w:r>
        <w:rPr>
          <w:noProof/>
        </w:rPr>
        <w:t>Parque de maquinaria</w:t>
      </w:r>
      <w:r>
        <w:rPr>
          <w:noProof/>
        </w:rPr>
        <w:tab/>
      </w:r>
      <w:r w:rsidR="008B1545">
        <w:rPr>
          <w:noProof/>
        </w:rPr>
        <w:fldChar w:fldCharType="begin"/>
      </w:r>
      <w:r>
        <w:rPr>
          <w:noProof/>
        </w:rPr>
        <w:instrText xml:space="preserve"> PAGEREF _Toc319402309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7.7.3.-</w:t>
      </w:r>
      <w:r>
        <w:rPr>
          <w:rFonts w:asciiTheme="minorHAnsi" w:eastAsiaTheme="minorEastAsia" w:hAnsiTheme="minorHAnsi" w:cstheme="minorBidi"/>
          <w:i w:val="0"/>
          <w:noProof/>
          <w:szCs w:val="22"/>
        </w:rPr>
        <w:tab/>
      </w:r>
      <w:r>
        <w:rPr>
          <w:noProof/>
        </w:rPr>
        <w:t>Transporte de material y tráfico de maquinaria, viario de obra</w:t>
      </w:r>
      <w:r>
        <w:rPr>
          <w:noProof/>
        </w:rPr>
        <w:tab/>
      </w:r>
      <w:r w:rsidR="008B1545">
        <w:rPr>
          <w:noProof/>
        </w:rPr>
        <w:fldChar w:fldCharType="begin"/>
      </w:r>
      <w:r>
        <w:rPr>
          <w:noProof/>
        </w:rPr>
        <w:instrText xml:space="preserve"> PAGEREF _Toc319402310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3"/>
        <w:tabs>
          <w:tab w:val="left" w:pos="1320"/>
        </w:tabs>
        <w:rPr>
          <w:rFonts w:asciiTheme="minorHAnsi" w:eastAsiaTheme="minorEastAsia" w:hAnsiTheme="minorHAnsi" w:cstheme="minorBidi"/>
          <w:i w:val="0"/>
          <w:noProof/>
          <w:szCs w:val="22"/>
        </w:rPr>
      </w:pPr>
      <w:r>
        <w:rPr>
          <w:noProof/>
        </w:rPr>
        <w:t>7.7.4.-</w:t>
      </w:r>
      <w:r>
        <w:rPr>
          <w:rFonts w:asciiTheme="minorHAnsi" w:eastAsiaTheme="minorEastAsia" w:hAnsiTheme="minorHAnsi" w:cstheme="minorBidi"/>
          <w:i w:val="0"/>
          <w:noProof/>
          <w:szCs w:val="22"/>
        </w:rPr>
        <w:tab/>
      </w:r>
      <w:r>
        <w:rPr>
          <w:noProof/>
        </w:rPr>
        <w:t>Áreas de préstamo</w:t>
      </w:r>
      <w:r>
        <w:rPr>
          <w:noProof/>
        </w:rPr>
        <w:tab/>
      </w:r>
      <w:r w:rsidR="008B1545">
        <w:rPr>
          <w:noProof/>
        </w:rPr>
        <w:fldChar w:fldCharType="begin"/>
      </w:r>
      <w:r>
        <w:rPr>
          <w:noProof/>
        </w:rPr>
        <w:instrText xml:space="preserve"> PAGEREF _Toc319402311 \h </w:instrText>
      </w:r>
      <w:r w:rsidR="008B1545">
        <w:rPr>
          <w:noProof/>
        </w:rPr>
      </w:r>
      <w:r w:rsidR="008B1545">
        <w:rPr>
          <w:noProof/>
        </w:rPr>
        <w:fldChar w:fldCharType="separate"/>
      </w:r>
      <w:r w:rsidR="00594623">
        <w:rPr>
          <w:noProof/>
        </w:rPr>
        <w:t>19</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7.8.-</w:t>
      </w:r>
      <w:r>
        <w:rPr>
          <w:rFonts w:asciiTheme="minorHAnsi" w:eastAsiaTheme="minorEastAsia" w:hAnsiTheme="minorHAnsi" w:cstheme="minorBidi"/>
          <w:noProof/>
          <w:szCs w:val="22"/>
        </w:rPr>
        <w:tab/>
      </w:r>
      <w:r>
        <w:rPr>
          <w:noProof/>
        </w:rPr>
        <w:t>Corrección del impacto sobre la población</w:t>
      </w:r>
      <w:r>
        <w:rPr>
          <w:noProof/>
        </w:rPr>
        <w:tab/>
      </w:r>
      <w:r w:rsidR="008B1545">
        <w:rPr>
          <w:noProof/>
        </w:rPr>
        <w:fldChar w:fldCharType="begin"/>
      </w:r>
      <w:r>
        <w:rPr>
          <w:noProof/>
        </w:rPr>
        <w:instrText xml:space="preserve"> PAGEREF _Toc319402312 \h </w:instrText>
      </w:r>
      <w:r w:rsidR="008B1545">
        <w:rPr>
          <w:noProof/>
        </w:rPr>
      </w:r>
      <w:r w:rsidR="008B1545">
        <w:rPr>
          <w:noProof/>
        </w:rPr>
        <w:fldChar w:fldCharType="separate"/>
      </w:r>
      <w:r w:rsidR="00594623">
        <w:rPr>
          <w:noProof/>
        </w:rPr>
        <w:t>20</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7.9.-</w:t>
      </w:r>
      <w:r>
        <w:rPr>
          <w:rFonts w:asciiTheme="minorHAnsi" w:eastAsiaTheme="minorEastAsia" w:hAnsiTheme="minorHAnsi" w:cstheme="minorBidi"/>
          <w:noProof/>
          <w:szCs w:val="22"/>
        </w:rPr>
        <w:tab/>
      </w:r>
      <w:r>
        <w:rPr>
          <w:noProof/>
        </w:rPr>
        <w:t>Estimación presupuestaria de las medidas preventivas, protectoras y correctoras</w:t>
      </w:r>
      <w:r>
        <w:rPr>
          <w:noProof/>
        </w:rPr>
        <w:tab/>
      </w:r>
      <w:r w:rsidR="008B1545">
        <w:rPr>
          <w:noProof/>
        </w:rPr>
        <w:fldChar w:fldCharType="begin"/>
      </w:r>
      <w:r>
        <w:rPr>
          <w:noProof/>
        </w:rPr>
        <w:instrText xml:space="preserve"> PAGEREF _Toc319402313 \h </w:instrText>
      </w:r>
      <w:r w:rsidR="008B1545">
        <w:rPr>
          <w:noProof/>
        </w:rPr>
      </w:r>
      <w:r w:rsidR="008B1545">
        <w:rPr>
          <w:noProof/>
        </w:rPr>
        <w:fldChar w:fldCharType="separate"/>
      </w:r>
      <w:r w:rsidR="00594623">
        <w:rPr>
          <w:noProof/>
        </w:rPr>
        <w:t>20</w:t>
      </w:r>
      <w:r w:rsidR="008B1545">
        <w:rPr>
          <w:noProof/>
        </w:rPr>
        <w:fldChar w:fldCharType="end"/>
      </w:r>
    </w:p>
    <w:p w:rsidR="00B07BCE" w:rsidRDefault="00B07BCE">
      <w:pPr>
        <w:pStyle w:val="TDC1"/>
      </w:pPr>
    </w:p>
    <w:p w:rsidR="00B07BCE" w:rsidRDefault="00B07BCE">
      <w:pPr>
        <w:pStyle w:val="TDC1"/>
        <w:rPr>
          <w:rFonts w:asciiTheme="minorHAnsi" w:eastAsiaTheme="minorEastAsia" w:hAnsiTheme="minorHAnsi" w:cstheme="minorBidi"/>
          <w:b w:val="0"/>
          <w:caps w:val="0"/>
          <w:szCs w:val="22"/>
        </w:rPr>
      </w:pPr>
      <w:r w:rsidRPr="001B2F57">
        <w:t>8.-</w:t>
      </w:r>
      <w:r>
        <w:rPr>
          <w:rFonts w:asciiTheme="minorHAnsi" w:eastAsiaTheme="minorEastAsia" w:hAnsiTheme="minorHAnsi" w:cstheme="minorBidi"/>
          <w:b w:val="0"/>
          <w:caps w:val="0"/>
          <w:szCs w:val="22"/>
        </w:rPr>
        <w:tab/>
      </w:r>
      <w:r>
        <w:t>VIABILIDAD AMBIENTAL DEL PROYECTO PROPUESTO</w:t>
      </w:r>
      <w:r>
        <w:tab/>
      </w:r>
      <w:r w:rsidR="008B1545">
        <w:fldChar w:fldCharType="begin"/>
      </w:r>
      <w:r>
        <w:instrText xml:space="preserve"> PAGEREF _Toc319402314 \h </w:instrText>
      </w:r>
      <w:r w:rsidR="008B1545">
        <w:fldChar w:fldCharType="separate"/>
      </w:r>
      <w:r w:rsidR="00594623">
        <w:t>21</w:t>
      </w:r>
      <w:r w:rsidR="008B1545">
        <w:fldChar w:fldCharType="end"/>
      </w:r>
    </w:p>
    <w:p w:rsidR="00B07BCE" w:rsidRDefault="00B07BCE">
      <w:pPr>
        <w:pStyle w:val="TDC1"/>
        <w:rPr>
          <w:rFonts w:asciiTheme="minorHAnsi" w:eastAsiaTheme="minorEastAsia" w:hAnsiTheme="minorHAnsi" w:cstheme="minorBidi"/>
          <w:b w:val="0"/>
          <w:caps w:val="0"/>
          <w:szCs w:val="22"/>
        </w:rPr>
      </w:pPr>
      <w:r w:rsidRPr="001B2F57">
        <w:lastRenderedPageBreak/>
        <w:t>9.-</w:t>
      </w:r>
      <w:r>
        <w:rPr>
          <w:rFonts w:asciiTheme="minorHAnsi" w:eastAsiaTheme="minorEastAsia" w:hAnsiTheme="minorHAnsi" w:cstheme="minorBidi"/>
          <w:b w:val="0"/>
          <w:caps w:val="0"/>
          <w:szCs w:val="22"/>
        </w:rPr>
        <w:tab/>
      </w:r>
      <w:r>
        <w:t>PROGRAMA DE VIGILANCIA AMBIENTAL</w:t>
      </w:r>
      <w:r>
        <w:tab/>
      </w:r>
      <w:r w:rsidR="008B1545">
        <w:fldChar w:fldCharType="begin"/>
      </w:r>
      <w:r>
        <w:instrText xml:space="preserve"> PAGEREF _Toc319402315 \h </w:instrText>
      </w:r>
      <w:r w:rsidR="008B1545">
        <w:fldChar w:fldCharType="separate"/>
      </w:r>
      <w:r w:rsidR="00594623">
        <w:t>21</w:t>
      </w:r>
      <w:r w:rsidR="008B1545">
        <w:fldChar w:fldCharType="end"/>
      </w:r>
    </w:p>
    <w:p w:rsidR="00B07BCE" w:rsidRDefault="00B07BCE">
      <w:pPr>
        <w:pStyle w:val="TDC2"/>
        <w:rPr>
          <w:noProof/>
        </w:rPr>
      </w:pPr>
      <w:r>
        <w:rPr>
          <w:noProof/>
        </w:rPr>
        <w:t>9.1.-</w:t>
      </w:r>
      <w:r>
        <w:rPr>
          <w:rFonts w:asciiTheme="minorHAnsi" w:eastAsiaTheme="minorEastAsia" w:hAnsiTheme="minorHAnsi" w:cstheme="minorBidi"/>
          <w:noProof/>
          <w:szCs w:val="22"/>
        </w:rPr>
        <w:tab/>
      </w:r>
      <w:r>
        <w:rPr>
          <w:noProof/>
        </w:rPr>
        <w:t>Control y seguimiento de emisiones sonoras y de polvo durante la fase de</w:t>
      </w:r>
    </w:p>
    <w:p w:rsidR="00B07BCE" w:rsidRDefault="00B07BCE">
      <w:pPr>
        <w:pStyle w:val="TDC2"/>
        <w:rPr>
          <w:rFonts w:asciiTheme="minorHAnsi" w:eastAsiaTheme="minorEastAsia" w:hAnsiTheme="minorHAnsi" w:cstheme="minorBidi"/>
          <w:noProof/>
          <w:szCs w:val="22"/>
        </w:rPr>
      </w:pPr>
      <w:r>
        <w:rPr>
          <w:noProof/>
        </w:rPr>
        <w:tab/>
        <w:t>construcción</w:t>
      </w:r>
      <w:r>
        <w:rPr>
          <w:noProof/>
        </w:rPr>
        <w:tab/>
      </w:r>
      <w:r w:rsidR="008B1545">
        <w:rPr>
          <w:noProof/>
        </w:rPr>
        <w:fldChar w:fldCharType="begin"/>
      </w:r>
      <w:r>
        <w:rPr>
          <w:noProof/>
        </w:rPr>
        <w:instrText xml:space="preserve"> PAGEREF _Toc319402316 \h </w:instrText>
      </w:r>
      <w:r w:rsidR="008B1545">
        <w:rPr>
          <w:noProof/>
        </w:rPr>
      </w:r>
      <w:r w:rsidR="008B1545">
        <w:rPr>
          <w:noProof/>
        </w:rPr>
        <w:fldChar w:fldCharType="separate"/>
      </w:r>
      <w:r w:rsidR="00594623">
        <w:rPr>
          <w:noProof/>
        </w:rPr>
        <w:t>21</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9.2.-</w:t>
      </w:r>
      <w:r>
        <w:rPr>
          <w:rFonts w:asciiTheme="minorHAnsi" w:eastAsiaTheme="minorEastAsia" w:hAnsiTheme="minorHAnsi" w:cstheme="minorBidi"/>
          <w:noProof/>
          <w:szCs w:val="22"/>
        </w:rPr>
        <w:tab/>
      </w:r>
      <w:r>
        <w:rPr>
          <w:noProof/>
        </w:rPr>
        <w:t>Protección hidrológica</w:t>
      </w:r>
      <w:r>
        <w:rPr>
          <w:noProof/>
        </w:rPr>
        <w:tab/>
      </w:r>
      <w:r w:rsidR="008B1545">
        <w:rPr>
          <w:noProof/>
        </w:rPr>
        <w:fldChar w:fldCharType="begin"/>
      </w:r>
      <w:r>
        <w:rPr>
          <w:noProof/>
        </w:rPr>
        <w:instrText xml:space="preserve"> PAGEREF _Toc319402317 \h </w:instrText>
      </w:r>
      <w:r w:rsidR="008B1545">
        <w:rPr>
          <w:noProof/>
        </w:rPr>
      </w:r>
      <w:r w:rsidR="008B1545">
        <w:rPr>
          <w:noProof/>
        </w:rPr>
        <w:fldChar w:fldCharType="separate"/>
      </w:r>
      <w:r w:rsidR="00594623">
        <w:rPr>
          <w:noProof/>
        </w:rPr>
        <w:t>21</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9.3.-</w:t>
      </w:r>
      <w:r>
        <w:rPr>
          <w:rFonts w:asciiTheme="minorHAnsi" w:eastAsiaTheme="minorEastAsia" w:hAnsiTheme="minorHAnsi" w:cstheme="minorBidi"/>
          <w:noProof/>
          <w:szCs w:val="22"/>
        </w:rPr>
        <w:tab/>
      </w:r>
      <w:r>
        <w:rPr>
          <w:noProof/>
        </w:rPr>
        <w:t>Control de las operaciones de revegetación</w:t>
      </w:r>
      <w:r>
        <w:rPr>
          <w:noProof/>
        </w:rPr>
        <w:tab/>
      </w:r>
      <w:r w:rsidR="008B1545">
        <w:rPr>
          <w:noProof/>
        </w:rPr>
        <w:fldChar w:fldCharType="begin"/>
      </w:r>
      <w:r>
        <w:rPr>
          <w:noProof/>
        </w:rPr>
        <w:instrText xml:space="preserve"> PAGEREF _Toc319402318 \h </w:instrText>
      </w:r>
      <w:r w:rsidR="008B1545">
        <w:rPr>
          <w:noProof/>
        </w:rPr>
      </w:r>
      <w:r w:rsidR="008B1545">
        <w:rPr>
          <w:noProof/>
        </w:rPr>
        <w:fldChar w:fldCharType="separate"/>
      </w:r>
      <w:r w:rsidR="00594623">
        <w:rPr>
          <w:noProof/>
        </w:rPr>
        <w:t>21</w:t>
      </w:r>
      <w:r w:rsidR="008B1545">
        <w:rPr>
          <w:noProof/>
        </w:rPr>
        <w:fldChar w:fldCharType="end"/>
      </w:r>
    </w:p>
    <w:p w:rsidR="00B07BCE" w:rsidRDefault="00B07BCE">
      <w:pPr>
        <w:pStyle w:val="TDC2"/>
        <w:rPr>
          <w:rFonts w:asciiTheme="minorHAnsi" w:eastAsiaTheme="minorEastAsia" w:hAnsiTheme="minorHAnsi" w:cstheme="minorBidi"/>
          <w:noProof/>
          <w:szCs w:val="22"/>
        </w:rPr>
      </w:pPr>
      <w:r>
        <w:rPr>
          <w:noProof/>
        </w:rPr>
        <w:t>9.4.-</w:t>
      </w:r>
      <w:r>
        <w:rPr>
          <w:rFonts w:asciiTheme="minorHAnsi" w:eastAsiaTheme="minorEastAsia" w:hAnsiTheme="minorHAnsi" w:cstheme="minorBidi"/>
          <w:noProof/>
          <w:szCs w:val="22"/>
        </w:rPr>
        <w:tab/>
      </w:r>
      <w:r>
        <w:rPr>
          <w:noProof/>
        </w:rPr>
        <w:t>Control sobre otras operaciones</w:t>
      </w:r>
      <w:r>
        <w:rPr>
          <w:noProof/>
        </w:rPr>
        <w:tab/>
      </w:r>
      <w:r w:rsidR="008B1545">
        <w:rPr>
          <w:noProof/>
        </w:rPr>
        <w:fldChar w:fldCharType="begin"/>
      </w:r>
      <w:r>
        <w:rPr>
          <w:noProof/>
        </w:rPr>
        <w:instrText xml:space="preserve"> PAGEREF _Toc319402319 \h </w:instrText>
      </w:r>
      <w:r w:rsidR="008B1545">
        <w:rPr>
          <w:noProof/>
        </w:rPr>
      </w:r>
      <w:r w:rsidR="008B1545">
        <w:rPr>
          <w:noProof/>
        </w:rPr>
        <w:fldChar w:fldCharType="separate"/>
      </w:r>
      <w:r w:rsidR="00594623">
        <w:rPr>
          <w:noProof/>
        </w:rPr>
        <w:t>21</w:t>
      </w:r>
      <w:r w:rsidR="008B1545">
        <w:rPr>
          <w:noProof/>
        </w:rPr>
        <w:fldChar w:fldCharType="end"/>
      </w:r>
    </w:p>
    <w:p w:rsidR="00EC1C73" w:rsidRDefault="008B1545" w:rsidP="00EC1C73">
      <w:pPr>
        <w:pStyle w:val="TDC1"/>
      </w:pPr>
      <w:r>
        <w:fldChar w:fldCharType="end"/>
      </w:r>
    </w:p>
    <w:p w:rsidR="003F2B6A" w:rsidRDefault="003F2B6A" w:rsidP="008360F2">
      <w:pPr>
        <w:pStyle w:val="TDC1"/>
      </w:pPr>
    </w:p>
    <w:p w:rsidR="00BB7252" w:rsidRDefault="00BB7252" w:rsidP="00BB7252">
      <w:pPr>
        <w:rPr>
          <w:rFonts w:eastAsiaTheme="minorEastAsia"/>
          <w:b/>
        </w:rPr>
      </w:pPr>
      <w:r>
        <w:rPr>
          <w:rFonts w:eastAsiaTheme="minorEastAsia"/>
          <w:b/>
        </w:rPr>
        <w:t>DOCUMENTO 1.- Declaración de Impacto Ambiental Positiva del proyecto completo</w:t>
      </w:r>
    </w:p>
    <w:p w:rsidR="00BB7252" w:rsidRDefault="00BB7252" w:rsidP="00BB7252">
      <w:pPr>
        <w:rPr>
          <w:rFonts w:eastAsiaTheme="minorEastAsia"/>
          <w:b/>
        </w:rPr>
      </w:pPr>
    </w:p>
    <w:p w:rsidR="00BB7252" w:rsidRPr="00BB7252" w:rsidRDefault="00BB7252" w:rsidP="00BB7252">
      <w:pPr>
        <w:sectPr w:rsidR="00BB7252" w:rsidRPr="00BB7252" w:rsidSect="007421B0">
          <w:headerReference w:type="default" r:id="rId8"/>
          <w:footerReference w:type="default" r:id="rId9"/>
          <w:pgSz w:w="23814" w:h="16839" w:orient="landscape" w:code="8"/>
          <w:pgMar w:top="585" w:right="1418" w:bottom="1701" w:left="1985" w:header="709" w:footer="0" w:gutter="0"/>
          <w:cols w:num="2" w:space="1134"/>
          <w:docGrid w:linePitch="272"/>
        </w:sectPr>
      </w:pPr>
    </w:p>
    <w:p w:rsidR="00B1097F" w:rsidRDefault="00B1097F" w:rsidP="00B1097F">
      <w:pPr>
        <w:pStyle w:val="Ttulo1"/>
      </w:pPr>
      <w:bookmarkStart w:id="0" w:name="_Toc319402248"/>
      <w:r>
        <w:lastRenderedPageBreak/>
        <w:t>INTRODUCCIÓN</w:t>
      </w:r>
      <w:bookmarkEnd w:id="0"/>
    </w:p>
    <w:p w:rsidR="00B1097F" w:rsidRDefault="002A7121" w:rsidP="00B1097F">
      <w:pPr>
        <w:rPr>
          <w:lang w:val="es-ES_tradnl"/>
        </w:rPr>
      </w:pPr>
      <w:r>
        <w:rPr>
          <w:lang w:val="es-ES_tradnl"/>
        </w:rPr>
        <w:t>Este anejo de integración ambiental se refiere a las obras comprendidas en el proyecto modificado nº 1 al de Acondicionamiento del barranco de las Ovejas en su tramo final (pk 0+475 hasta la desembocadura). Alicante.</w:t>
      </w:r>
      <w:r w:rsidR="006A261B">
        <w:rPr>
          <w:lang w:val="es-ES_tradnl"/>
        </w:rPr>
        <w:t xml:space="preserve"> Las modificaciones que se proyectan no suponen empeoramiento en cuanto a la integración ambiental de la actuación, sino más bien al contrario, se mejoran algunos aspectos con respecto al proyecto primitivo.</w:t>
      </w:r>
    </w:p>
    <w:p w:rsidR="006A261B" w:rsidRDefault="006A261B" w:rsidP="00B1097F">
      <w:pPr>
        <w:rPr>
          <w:lang w:val="es-ES_tradnl"/>
        </w:rPr>
      </w:pPr>
      <w:r>
        <w:rPr>
          <w:lang w:val="es-ES_tradnl"/>
        </w:rPr>
        <w:t>De forma resumida, las modificaciones que se introducen consisten en lo siguiente:</w:t>
      </w:r>
    </w:p>
    <w:p w:rsidR="006A261B" w:rsidRDefault="00A16B73" w:rsidP="00244FF7">
      <w:pPr>
        <w:pStyle w:val="Prrafodelista"/>
        <w:numPr>
          <w:ilvl w:val="0"/>
          <w:numId w:val="11"/>
        </w:numPr>
        <w:ind w:left="709" w:hanging="352"/>
        <w:rPr>
          <w:lang w:val="es-ES_tradnl"/>
        </w:rPr>
      </w:pPr>
      <w:r>
        <w:rPr>
          <w:lang w:val="es-ES_tradnl"/>
        </w:rPr>
        <w:t>Cambio en la alineación del cajero de la margen derecha en su tramo más próximo a la desembocadura</w:t>
      </w:r>
      <w:r w:rsidR="00CD4D17">
        <w:rPr>
          <w:lang w:val="es-ES_tradnl"/>
        </w:rPr>
        <w:t>, manteniéndose dentro de la sección hidráulica actual</w:t>
      </w:r>
      <w:r>
        <w:rPr>
          <w:lang w:val="es-ES_tradnl"/>
        </w:rPr>
        <w:t xml:space="preserve">. Dicha modificación cuenta con la aprobación </w:t>
      </w:r>
      <w:r w:rsidR="00CD4D17">
        <w:rPr>
          <w:lang w:val="es-ES_tradnl"/>
        </w:rPr>
        <w:t xml:space="preserve">de la </w:t>
      </w:r>
      <w:r>
        <w:rPr>
          <w:lang w:val="es-ES_tradnl"/>
        </w:rPr>
        <w:t>Confederación Hidrográfica del Júcar</w:t>
      </w:r>
      <w:r w:rsidR="00CD4D17">
        <w:rPr>
          <w:lang w:val="es-ES_tradnl"/>
        </w:rPr>
        <w:t>, y</w:t>
      </w:r>
      <w:r>
        <w:rPr>
          <w:lang w:val="es-ES_tradnl"/>
        </w:rPr>
        <w:t xml:space="preserve"> </w:t>
      </w:r>
      <w:r w:rsidR="00CD4D17">
        <w:rPr>
          <w:lang w:val="es-ES_tradnl"/>
        </w:rPr>
        <w:t xml:space="preserve">dado su pequeño alcance </w:t>
      </w:r>
      <w:r>
        <w:rPr>
          <w:lang w:val="es-ES_tradnl"/>
        </w:rPr>
        <w:t xml:space="preserve">no supone alteración de las condiciones ambientales </w:t>
      </w:r>
      <w:r w:rsidR="0005126F">
        <w:rPr>
          <w:lang w:val="es-ES_tradnl"/>
        </w:rPr>
        <w:t>con respecto al proyecto vigente</w:t>
      </w:r>
      <w:r>
        <w:rPr>
          <w:lang w:val="es-ES_tradnl"/>
        </w:rPr>
        <w:t>.</w:t>
      </w:r>
    </w:p>
    <w:p w:rsidR="00A16B73" w:rsidRDefault="00A16B73" w:rsidP="00A16B73">
      <w:pPr>
        <w:pStyle w:val="Prrafodelista"/>
        <w:ind w:left="709"/>
        <w:rPr>
          <w:lang w:val="es-ES_tradnl"/>
        </w:rPr>
      </w:pPr>
    </w:p>
    <w:p w:rsidR="00A16B73" w:rsidRDefault="00FD7BF6" w:rsidP="00244FF7">
      <w:pPr>
        <w:pStyle w:val="Prrafodelista"/>
        <w:numPr>
          <w:ilvl w:val="0"/>
          <w:numId w:val="11"/>
        </w:numPr>
        <w:ind w:left="709" w:hanging="349"/>
        <w:rPr>
          <w:lang w:val="es-ES_tradnl"/>
        </w:rPr>
      </w:pPr>
      <w:r>
        <w:rPr>
          <w:lang w:val="es-ES_tradnl"/>
        </w:rPr>
        <w:t xml:space="preserve">Reducción de la profundidad de la excavación en el lecho, sustituyendo el fondo previsto con escollera concertada </w:t>
      </w:r>
      <w:r w:rsidR="0005126F">
        <w:rPr>
          <w:lang w:val="es-ES_tradnl"/>
        </w:rPr>
        <w:t xml:space="preserve">sobre material filtro </w:t>
      </w:r>
      <w:r>
        <w:rPr>
          <w:lang w:val="es-ES_tradnl"/>
        </w:rPr>
        <w:t xml:space="preserve">por lecho de escollos independientes fijados con hormigón. Además de reducir el volumen de material a excavar, también se disminuye la cantidad de escollera </w:t>
      </w:r>
      <w:r w:rsidR="0005126F">
        <w:rPr>
          <w:lang w:val="es-ES_tradnl"/>
        </w:rPr>
        <w:t xml:space="preserve">y material filtro </w:t>
      </w:r>
      <w:r>
        <w:rPr>
          <w:lang w:val="es-ES_tradnl"/>
        </w:rPr>
        <w:t>a extraer de cantera, por lo que la solución es ambientalmente más adecuada. Dado que el fondo del lecho está por debajo del nivel del mar, no se produce ningún impacto visual diferente, ya que éste no es visible en ninguna de las dos soluciones.</w:t>
      </w:r>
    </w:p>
    <w:p w:rsidR="00FD7BF6" w:rsidRPr="00FD7BF6" w:rsidRDefault="00FD7BF6" w:rsidP="00FD7BF6">
      <w:pPr>
        <w:pStyle w:val="Prrafodelista"/>
        <w:rPr>
          <w:lang w:val="es-ES_tradnl"/>
        </w:rPr>
      </w:pPr>
    </w:p>
    <w:p w:rsidR="00FD7BF6" w:rsidRDefault="00FD7BF6" w:rsidP="00244FF7">
      <w:pPr>
        <w:pStyle w:val="Prrafodelista"/>
        <w:numPr>
          <w:ilvl w:val="0"/>
          <w:numId w:val="11"/>
        </w:numPr>
        <w:ind w:left="709" w:hanging="349"/>
        <w:rPr>
          <w:lang w:val="es-ES_tradnl"/>
        </w:rPr>
      </w:pPr>
      <w:r>
        <w:rPr>
          <w:lang w:val="es-ES_tradnl"/>
        </w:rPr>
        <w:t xml:space="preserve">Reutilización de materiales sobrantes dentro de la obra. En el proyecto vigente se generan unos excedentes de material procedentes de las excavaciones cuyo destino no está definido. En la modificación que se proyecta, se reutilizan los materiales excedentes procedentes de las excavaciones para construir parcialmente la sección hidráulica del barranco aguas arriba del puente del FF.CC., con la solución prevista en el proyecto completo de encauzamiento </w:t>
      </w:r>
      <w:r w:rsidR="00AC7305">
        <w:rPr>
          <w:lang w:val="es-ES_tradnl"/>
        </w:rPr>
        <w:t xml:space="preserve">(que contaba con Declaración de Impacto Ambiental positiva) </w:t>
      </w:r>
      <w:r>
        <w:rPr>
          <w:lang w:val="es-ES_tradnl"/>
        </w:rPr>
        <w:t>del que se desglosó el proyecto vigente.</w:t>
      </w:r>
      <w:r w:rsidR="00AC7305">
        <w:rPr>
          <w:lang w:val="es-ES_tradnl"/>
        </w:rPr>
        <w:t xml:space="preserve"> Este caso supone una mejora ambiental importante, ya que se reducen significativamente los préstamos a utilizar y no se utilizan vertederos.</w:t>
      </w:r>
    </w:p>
    <w:p w:rsidR="00AC7305" w:rsidRPr="00AC7305" w:rsidRDefault="00AC7305" w:rsidP="00AC7305">
      <w:pPr>
        <w:pStyle w:val="Prrafodelista"/>
        <w:rPr>
          <w:lang w:val="es-ES_tradnl"/>
        </w:rPr>
      </w:pPr>
    </w:p>
    <w:p w:rsidR="00AC7305" w:rsidRDefault="001A16F7" w:rsidP="00244FF7">
      <w:pPr>
        <w:pStyle w:val="Prrafodelista"/>
        <w:numPr>
          <w:ilvl w:val="0"/>
          <w:numId w:val="11"/>
        </w:numPr>
        <w:ind w:left="709" w:hanging="349"/>
        <w:rPr>
          <w:lang w:val="es-ES_tradnl"/>
        </w:rPr>
      </w:pPr>
      <w:r>
        <w:rPr>
          <w:lang w:val="es-ES_tradnl"/>
        </w:rPr>
        <w:t>En el proyecto vigente, las pantallas se empotraban en su fondo en el estrato de arcillas impermeables existentes. En la modificación propuesta se reduce la profundidad de las mismas, de forma que las pantallas no alcanzan dicho estrato y por lo tanto</w:t>
      </w:r>
      <w:r w:rsidR="00D625A8">
        <w:rPr>
          <w:lang w:val="es-ES_tradnl"/>
        </w:rPr>
        <w:t>,</w:t>
      </w:r>
      <w:r>
        <w:rPr>
          <w:lang w:val="es-ES_tradnl"/>
        </w:rPr>
        <w:t xml:space="preserve"> no se ve interrumpido el flujo transversal del nivel freático.</w:t>
      </w:r>
    </w:p>
    <w:p w:rsidR="001A16F7" w:rsidRPr="001A16F7" w:rsidRDefault="001A16F7" w:rsidP="001A16F7">
      <w:pPr>
        <w:pStyle w:val="Prrafodelista"/>
        <w:rPr>
          <w:lang w:val="es-ES_tradnl"/>
        </w:rPr>
      </w:pPr>
    </w:p>
    <w:p w:rsidR="001A16F7" w:rsidRDefault="001A16F7" w:rsidP="00244FF7">
      <w:pPr>
        <w:pStyle w:val="Prrafodelista"/>
        <w:numPr>
          <w:ilvl w:val="0"/>
          <w:numId w:val="11"/>
        </w:numPr>
        <w:ind w:left="709" w:hanging="349"/>
        <w:rPr>
          <w:lang w:val="es-ES_tradnl"/>
        </w:rPr>
      </w:pPr>
      <w:r>
        <w:rPr>
          <w:lang w:val="es-ES_tradnl"/>
        </w:rPr>
        <w:t xml:space="preserve">Aunque no tiene ninguna trascendencia a nivel ambiental, </w:t>
      </w:r>
      <w:r w:rsidR="00995417">
        <w:rPr>
          <w:lang w:val="es-ES_tradnl"/>
        </w:rPr>
        <w:t xml:space="preserve">otra modificación introducida consiste en la </w:t>
      </w:r>
      <w:r>
        <w:rPr>
          <w:lang w:val="es-ES_tradnl"/>
        </w:rPr>
        <w:t>elimina</w:t>
      </w:r>
      <w:r w:rsidR="00995417">
        <w:rPr>
          <w:lang w:val="es-ES_tradnl"/>
        </w:rPr>
        <w:t>ción de</w:t>
      </w:r>
      <w:r>
        <w:rPr>
          <w:lang w:val="es-ES_tradnl"/>
        </w:rPr>
        <w:t xml:space="preserve"> los anclajes permanentes de las pantallas, ya que resultan innecesarios en las nuevas condiciones de diseño. Únicamente es necesario </w:t>
      </w:r>
      <w:r w:rsidR="00995417">
        <w:rPr>
          <w:lang w:val="es-ES_tradnl"/>
        </w:rPr>
        <w:t>arriostrar las pantallas junto a las dos edificaciones en el tramo final de la margen derecha, habiéndose previsto para ello la construcción de una doble pantalla arriostrando ambos paneles mediante vigas transversales.</w:t>
      </w:r>
    </w:p>
    <w:p w:rsidR="00995417" w:rsidRPr="00995417" w:rsidRDefault="00995417" w:rsidP="00995417">
      <w:pPr>
        <w:pStyle w:val="Prrafodelista"/>
        <w:rPr>
          <w:lang w:val="es-ES_tradnl"/>
        </w:rPr>
      </w:pPr>
    </w:p>
    <w:p w:rsidR="00995417" w:rsidRDefault="00863D9E" w:rsidP="00244FF7">
      <w:pPr>
        <w:pStyle w:val="Prrafodelista"/>
        <w:numPr>
          <w:ilvl w:val="0"/>
          <w:numId w:val="11"/>
        </w:numPr>
        <w:ind w:left="709" w:hanging="349"/>
        <w:rPr>
          <w:lang w:val="es-ES_tradnl"/>
        </w:rPr>
      </w:pPr>
      <w:r>
        <w:rPr>
          <w:lang w:val="es-ES_tradnl"/>
        </w:rPr>
        <w:br w:type="column"/>
      </w:r>
      <w:r w:rsidR="00995417">
        <w:rPr>
          <w:lang w:val="es-ES_tradnl"/>
        </w:rPr>
        <w:lastRenderedPageBreak/>
        <w:t>En cuanto a la pasarela proyectada, se han introducido las siguientes modificaciones</w:t>
      </w:r>
      <w:r w:rsidR="0098608D">
        <w:rPr>
          <w:lang w:val="es-ES_tradnl"/>
        </w:rPr>
        <w:t>, que suponen todos ellos mejoras en el impacto visual que genere dicha estructura</w:t>
      </w:r>
      <w:r w:rsidR="00995417">
        <w:rPr>
          <w:lang w:val="es-ES_tradnl"/>
        </w:rPr>
        <w:t>:</w:t>
      </w:r>
    </w:p>
    <w:p w:rsidR="00995417" w:rsidRPr="00995417" w:rsidRDefault="00995417" w:rsidP="00995417">
      <w:pPr>
        <w:pStyle w:val="Prrafodelista"/>
        <w:rPr>
          <w:lang w:val="es-ES_tradnl"/>
        </w:rPr>
      </w:pPr>
    </w:p>
    <w:p w:rsidR="00863D9E" w:rsidRDefault="00995417" w:rsidP="00244FF7">
      <w:pPr>
        <w:pStyle w:val="Prrafodelista"/>
        <w:numPr>
          <w:ilvl w:val="1"/>
          <w:numId w:val="11"/>
        </w:numPr>
        <w:rPr>
          <w:lang w:val="es-ES_tradnl"/>
        </w:rPr>
      </w:pPr>
      <w:r>
        <w:rPr>
          <w:lang w:val="es-ES_tradnl"/>
        </w:rPr>
        <w:t>Se cambia su tipología estructural</w:t>
      </w:r>
      <w:r w:rsidR="00FB6A9D">
        <w:rPr>
          <w:lang w:val="es-ES_tradnl"/>
        </w:rPr>
        <w:t>,</w:t>
      </w:r>
      <w:r>
        <w:rPr>
          <w:lang w:val="es-ES_tradnl"/>
        </w:rPr>
        <w:t xml:space="preserve"> cambiándose </w:t>
      </w:r>
      <w:r w:rsidR="00863D9E">
        <w:rPr>
          <w:lang w:val="es-ES_tradnl"/>
        </w:rPr>
        <w:t>la celosía de</w:t>
      </w:r>
      <w:r>
        <w:rPr>
          <w:lang w:val="es-ES_tradnl"/>
        </w:rPr>
        <w:t xml:space="preserve"> acero corten </w:t>
      </w:r>
      <w:r w:rsidR="0098608D">
        <w:rPr>
          <w:lang w:val="es-ES_tradnl"/>
        </w:rPr>
        <w:t>con aspecto industrial una viga esbelta de</w:t>
      </w:r>
      <w:r>
        <w:rPr>
          <w:lang w:val="es-ES_tradnl"/>
        </w:rPr>
        <w:t xml:space="preserve"> hormigón de </w:t>
      </w:r>
      <w:r w:rsidR="0098608D">
        <w:rPr>
          <w:lang w:val="es-ES_tradnl"/>
        </w:rPr>
        <w:t>muy alto rendimiento (HMAR)</w:t>
      </w:r>
    </w:p>
    <w:p w:rsidR="00863D9E" w:rsidRDefault="00863D9E" w:rsidP="00863D9E">
      <w:pPr>
        <w:pStyle w:val="Prrafodelista"/>
        <w:ind w:left="1440"/>
        <w:rPr>
          <w:lang w:val="es-ES_tradnl"/>
        </w:rPr>
      </w:pPr>
    </w:p>
    <w:p w:rsidR="00995417" w:rsidRDefault="00FB6A9D" w:rsidP="00244FF7">
      <w:pPr>
        <w:pStyle w:val="Prrafodelista"/>
        <w:numPr>
          <w:ilvl w:val="1"/>
          <w:numId w:val="11"/>
        </w:numPr>
        <w:rPr>
          <w:lang w:val="es-ES_tradnl"/>
        </w:rPr>
      </w:pPr>
      <w:r>
        <w:rPr>
          <w:lang w:val="es-ES_tradnl"/>
        </w:rPr>
        <w:t xml:space="preserve"> Se elimina la cubierta de </w:t>
      </w:r>
      <w:r w:rsidR="0098608D">
        <w:rPr>
          <w:lang w:val="es-ES_tradnl"/>
        </w:rPr>
        <w:t>cobre, con lo que se ve incrementado sustancialmente el pasillo visual.</w:t>
      </w:r>
    </w:p>
    <w:p w:rsidR="0098608D" w:rsidRPr="0098608D" w:rsidRDefault="0098608D" w:rsidP="0098608D">
      <w:pPr>
        <w:pStyle w:val="Prrafodelista"/>
        <w:rPr>
          <w:lang w:val="es-ES_tradnl"/>
        </w:rPr>
      </w:pPr>
    </w:p>
    <w:p w:rsidR="0098608D" w:rsidRDefault="0098608D" w:rsidP="00244FF7">
      <w:pPr>
        <w:pStyle w:val="Prrafodelista"/>
        <w:numPr>
          <w:ilvl w:val="1"/>
          <w:numId w:val="11"/>
        </w:numPr>
        <w:rPr>
          <w:lang w:val="es-ES_tradnl"/>
        </w:rPr>
      </w:pPr>
      <w:r>
        <w:rPr>
          <w:lang w:val="es-ES_tradnl"/>
        </w:rPr>
        <w:t xml:space="preserve">Se </w:t>
      </w:r>
      <w:r w:rsidR="00645ADF">
        <w:rPr>
          <w:lang w:val="es-ES_tradnl"/>
        </w:rPr>
        <w:t>desplaza</w:t>
      </w:r>
      <w:r>
        <w:rPr>
          <w:lang w:val="es-ES_tradnl"/>
        </w:rPr>
        <w:t xml:space="preserve"> ligeramente su ubicación y se dispone con menor esviaje, lo que supone una reducción de longitud.</w:t>
      </w:r>
    </w:p>
    <w:p w:rsidR="00832BE9" w:rsidRPr="00832BE9" w:rsidRDefault="00832BE9" w:rsidP="00832BE9">
      <w:pPr>
        <w:pStyle w:val="Prrafodelista"/>
        <w:rPr>
          <w:lang w:val="es-ES_tradnl"/>
        </w:rPr>
      </w:pPr>
    </w:p>
    <w:p w:rsidR="00832BE9" w:rsidRPr="006A261B" w:rsidRDefault="00832BE9" w:rsidP="00244FF7">
      <w:pPr>
        <w:pStyle w:val="Prrafodelista"/>
        <w:numPr>
          <w:ilvl w:val="0"/>
          <w:numId w:val="11"/>
        </w:numPr>
        <w:ind w:left="709" w:hanging="349"/>
        <w:rPr>
          <w:lang w:val="es-ES_tradnl"/>
        </w:rPr>
      </w:pPr>
      <w:r>
        <w:rPr>
          <w:lang w:val="es-ES_tradnl"/>
        </w:rPr>
        <w:t>Diseño correcto de la reposición de los servicios existentes de agua potable, saneamiento por gravedad e impulsión de aguas residuales, teniendo en cuenta las condiciones de contorno que el proyecto vigente no contemplaba.</w:t>
      </w:r>
    </w:p>
    <w:p w:rsidR="00D625A8" w:rsidRDefault="00D625A8" w:rsidP="00B1097F">
      <w:pPr>
        <w:rPr>
          <w:lang w:val="es-ES_tradnl"/>
        </w:rPr>
      </w:pPr>
    </w:p>
    <w:p w:rsidR="006A261B" w:rsidRDefault="006A261B" w:rsidP="00B1097F">
      <w:pPr>
        <w:rPr>
          <w:lang w:val="es-ES_tradnl"/>
        </w:rPr>
      </w:pPr>
      <w:r>
        <w:rPr>
          <w:lang w:val="es-ES_tradnl"/>
        </w:rPr>
        <w:t>De esta forma, este documento consiste en la adaptación del estudio de integración ambiental</w:t>
      </w:r>
      <w:r w:rsidR="008E5F2D">
        <w:rPr>
          <w:lang w:val="es-ES_tradnl"/>
        </w:rPr>
        <w:t xml:space="preserve"> del proyecto vigente</w:t>
      </w:r>
      <w:r>
        <w:rPr>
          <w:lang w:val="es-ES_tradnl"/>
        </w:rPr>
        <w:t>, manteniendo aquel, y modificando únicamente aquellos aspectos que han cambiado con respecto a</w:t>
      </w:r>
      <w:r w:rsidR="008E5F2D">
        <w:rPr>
          <w:lang w:val="es-ES_tradnl"/>
        </w:rPr>
        <w:t xml:space="preserve"> aquel con</w:t>
      </w:r>
      <w:r>
        <w:rPr>
          <w:lang w:val="es-ES_tradnl"/>
        </w:rPr>
        <w:t xml:space="preserve"> esta modificación.</w:t>
      </w:r>
    </w:p>
    <w:p w:rsidR="00B1097F" w:rsidRPr="00B1097F" w:rsidRDefault="00B1097F" w:rsidP="00B1097F">
      <w:pPr>
        <w:rPr>
          <w:lang w:val="es-ES_tradnl"/>
        </w:rPr>
      </w:pPr>
    </w:p>
    <w:p w:rsidR="00860D84" w:rsidRDefault="00860D84" w:rsidP="00B1097F">
      <w:pPr>
        <w:pStyle w:val="Ttulo1"/>
      </w:pPr>
      <w:bookmarkStart w:id="1" w:name="_Toc319402249"/>
      <w:r>
        <w:t>TIPIFICACIÓN AMBIENTAL DE LAS OBRAS. NORMATIVA DE EVALUACIÓN DE IMPACTO AMBIENTAL APLICABLE</w:t>
      </w:r>
      <w:bookmarkEnd w:id="1"/>
    </w:p>
    <w:p w:rsidR="00860D84" w:rsidRDefault="00860D84" w:rsidP="00B1097F">
      <w:r>
        <w:t xml:space="preserve">Tal y como se justifica en este apartado, las obras objeto del </w:t>
      </w:r>
      <w:r w:rsidR="00DE05E5">
        <w:t xml:space="preserve">vigente </w:t>
      </w:r>
      <w:r>
        <w:t>proyecto</w:t>
      </w:r>
      <w:r w:rsidR="00DE05E5">
        <w:t>, y por consiguiente, del proyecto modificado nº 1</w:t>
      </w:r>
      <w:r>
        <w:t xml:space="preserve"> (Mejora del encauzamiento actualmente existente en tramo urbano del Barranco de las Ovejas) NO es necesario someterlas al procedimiento de Evaluación de Impacto Ambiental, al encontrarse fuera del alcance recogido tanto por la normativa estatal como autonómica.</w:t>
      </w:r>
    </w:p>
    <w:p w:rsidR="00860D84" w:rsidRDefault="00860D84" w:rsidP="000B4859">
      <w:r>
        <w:t xml:space="preserve">De todos modos, debido a que el proyecto </w:t>
      </w:r>
      <w:r w:rsidR="00DE05E5">
        <w:t>vigente</w:t>
      </w:r>
      <w:r>
        <w:t xml:space="preserve"> se trata del desglose de un tramo de un proyecto de mayor alcance en cuanto a longitud y con otros tramos en los que si es necesario el sometimiento del proyecto al procedimiento de evaluación ambiental, en la actualidad el proyecto sin desglosar en tramos se encuentra ya revisado por la oficina de supervisión de proyectos de la Conselleria de Medi Ambient, Aigua, Urbanisme i Habitatge </w:t>
      </w:r>
      <w:r w:rsidR="000B4859" w:rsidRPr="000B4859">
        <w:rPr>
          <w:b/>
        </w:rPr>
        <w:t xml:space="preserve">y </w:t>
      </w:r>
      <w:r w:rsidR="00DE05E5" w:rsidRPr="000B4859">
        <w:rPr>
          <w:b/>
        </w:rPr>
        <w:t xml:space="preserve">cuenta con </w:t>
      </w:r>
      <w:r w:rsidRPr="000B4859">
        <w:rPr>
          <w:b/>
        </w:rPr>
        <w:t xml:space="preserve">Declaración de Impacto Ambiental </w:t>
      </w:r>
      <w:r w:rsidR="00DE05E5" w:rsidRPr="000B4859">
        <w:rPr>
          <w:b/>
        </w:rPr>
        <w:t>POSITIVA</w:t>
      </w:r>
      <w:r>
        <w:t xml:space="preserve">. </w:t>
      </w:r>
      <w:r w:rsidR="00317D6D">
        <w:t xml:space="preserve">Se adjunta a este anejo como documento nº 1. </w:t>
      </w:r>
    </w:p>
    <w:p w:rsidR="00860D84" w:rsidRDefault="00860D84" w:rsidP="00860D84">
      <w:r>
        <w:t>La normativa de evaluación de impacto ambiental aplicable al proyecto es la siguiente:</w:t>
      </w:r>
    </w:p>
    <w:p w:rsidR="00860D84" w:rsidRDefault="00860D84" w:rsidP="00860D84">
      <w:r>
        <w:t>A) Normativa estatal</w:t>
      </w:r>
    </w:p>
    <w:p w:rsidR="00860D84" w:rsidRDefault="00860D84" w:rsidP="00860D84">
      <w:r>
        <w:t>REAL DECRETO LEGISLATIVO 1/2008, de 11 de enero, por el que se aprueba el texto refundido de la Ley de Evaluación de Impacto Ambiental de proyectos</w:t>
      </w:r>
    </w:p>
    <w:p w:rsidR="00317D6D" w:rsidRDefault="00317D6D">
      <w:pPr>
        <w:tabs>
          <w:tab w:val="clear" w:pos="709"/>
        </w:tabs>
      </w:pPr>
      <w:r>
        <w:br w:type="page"/>
      </w:r>
    </w:p>
    <w:p w:rsidR="00860D84" w:rsidRDefault="00860D84" w:rsidP="00860D84">
      <w:r>
        <w:lastRenderedPageBreak/>
        <w:t>Dentro de esta norma, los siguientes grupos hacen referencia a encauzamientos de ríos:</w:t>
      </w:r>
    </w:p>
    <w:p w:rsidR="00860D84" w:rsidRDefault="00860D84" w:rsidP="00860D84">
      <w:r>
        <w:t>Anexo I</w:t>
      </w:r>
    </w:p>
    <w:p w:rsidR="00860D84" w:rsidRDefault="00860D84" w:rsidP="00860D84">
      <w:r>
        <w:t>Grupo 9. Otros proyectos.</w:t>
      </w:r>
    </w:p>
    <w:p w:rsidR="00860D84" w:rsidRDefault="00860D84" w:rsidP="00860D84">
      <w:r>
        <w:t>c. Los proyectos que se citan a continuación, cuando se desarrollen en zonas especialmente sensibles, designadas en aplicación de las Directivas 79/409/CEE del Consejo, de 2 de abril de 1979 y 92/43/CEE del Consejo, de 21 de mayo de 1992, o en humedales incluidos en la lista del Convenio de Ramsar:</w:t>
      </w:r>
    </w:p>
    <w:p w:rsidR="00860D84" w:rsidRDefault="00860D84" w:rsidP="00860D84">
      <w:r>
        <w:t>7. Obras de encauzamiento y proyectos de defensa de cursos naturales.</w:t>
      </w:r>
    </w:p>
    <w:p w:rsidR="00860D84" w:rsidRDefault="00860D84" w:rsidP="00860D84">
      <w:r>
        <w:t>Anexo II</w:t>
      </w:r>
    </w:p>
    <w:p w:rsidR="00860D84" w:rsidRDefault="00860D84" w:rsidP="00860D84">
      <w:r>
        <w:t>Grupo 8. Proyectos de ingeniería hidráulica y de gestión del agua.</w:t>
      </w:r>
    </w:p>
    <w:p w:rsidR="00860D84" w:rsidRDefault="00860D84" w:rsidP="00860D84">
      <w:r>
        <w:t xml:space="preserve">c. Construcción de vías navegables, puertos de navegación Interior, obras de encauzamiento y proyectos de defensa de cauces y márgenes cuando la longitud total del tramo afectado sea superior a 2 kilómetros y no se encuentran entre los supuestos contemplados en el anexo I. </w:t>
      </w:r>
    </w:p>
    <w:p w:rsidR="00860D84" w:rsidRDefault="00860D84" w:rsidP="00860D84">
      <w:r>
        <w:t>Se exceptúan aquellas actuaciones que se ejecuten para evitar el riesgo en zona urbana</w:t>
      </w:r>
    </w:p>
    <w:p w:rsidR="00860D84" w:rsidRDefault="00860D84" w:rsidP="00860D84">
      <w:r>
        <w:t>El tramo de obras a encauzar no se encuentra en una zona protegida por la Directivas europeas mencionadas, por lo que no se encuentra incluido dentro del alcance del Anexo I.</w:t>
      </w:r>
    </w:p>
    <w:p w:rsidR="00860D84" w:rsidRDefault="00860D84" w:rsidP="00860D84">
      <w:r>
        <w:t xml:space="preserve">En relación al Anexo II, Grupo 8c, la longitud de tramo a encauzar es menor a 2 kilómetros. Además, se trata de una actuación que se ejecuta en un tramo fluvial urbano para proteger la ciudad de Alicante. </w:t>
      </w:r>
    </w:p>
    <w:p w:rsidR="00860D84" w:rsidRDefault="00860D84" w:rsidP="00860D84">
      <w:r>
        <w:t>B) Normativa autonómica</w:t>
      </w:r>
    </w:p>
    <w:p w:rsidR="00860D84" w:rsidRDefault="00860D84" w:rsidP="00860D84">
      <w:r>
        <w:t>Decreto 162/1990, de 15 de octubre, del Consell de la Generalitat, por el cual se aprueba el Reglamento para la ejecución de la Ley 2/1989, de 3 de marzo, de la Generalitat, de Impacto Ambiental.</w:t>
      </w:r>
    </w:p>
    <w:p w:rsidR="00860D84" w:rsidRDefault="00860D84" w:rsidP="00860D84">
      <w:r>
        <w:t>En el Anexo I del Decreto 162/1990, se desarrollan las especificaciones relativas a las obras, instalaciones o actividades comprendidas en el Anexo (Proyectos suje-tos a Evaluación de Impacto Ambiental) de la Ley de la Generalitat Valenciana 2/1989, de 3 de marzo, de impacto ambiental.</w:t>
      </w:r>
    </w:p>
    <w:p w:rsidR="00860D84" w:rsidRDefault="00860D84" w:rsidP="00860D84">
      <w:r>
        <w:t>Anexo I</w:t>
      </w:r>
    </w:p>
    <w:p w:rsidR="00860D84" w:rsidRDefault="00860D84" w:rsidP="00860D84">
      <w:r>
        <w:t>8. Proyectos de infraestructuras</w:t>
      </w:r>
    </w:p>
    <w:p w:rsidR="00860D84" w:rsidRDefault="00860D84" w:rsidP="00860D84">
      <w:r>
        <w:t>f) Obras de canalización y/o regularización de cursos de agua, cuando discurran en terrenos seminaturales, naturales o incultos, clasificados como suelo no urbanizable, salvo en los casos que desarrollen trazados recogidos en instrumentos de ordenación del territorio con Declaración positiva de Impacto Ambiental o cuando constituyan conservación o mejora de las actualmente existentes, sin modificar su trazado.</w:t>
      </w:r>
    </w:p>
    <w:p w:rsidR="00860D84" w:rsidRDefault="00860D84" w:rsidP="00860D84">
      <w:r>
        <w:lastRenderedPageBreak/>
        <w:t>Debido a que las obras proyectadas constituyen</w:t>
      </w:r>
      <w:r w:rsidR="00AC7305">
        <w:t xml:space="preserve"> una obra de mejora de un encau</w:t>
      </w:r>
      <w:r>
        <w:t>zamiento actualmente existente, se interpreta que las actuaciones previstas no se encuentran dentro del alcance del Anexo I del Decreto 162/1990.</w:t>
      </w:r>
    </w:p>
    <w:p w:rsidR="00860D84" w:rsidRDefault="00860D84" w:rsidP="00860D84">
      <w:r>
        <w:t>Anexo II</w:t>
      </w:r>
    </w:p>
    <w:p w:rsidR="00860D84" w:rsidRDefault="00860D84" w:rsidP="00860D84">
      <w:r>
        <w:t>Tras la revisión del alcance del Anexo II se llega a la conclusión de que las obras del presente proyecto no se encuentran dentro de ninguna de las tipificaciones del procedimiento de estimación de impacto ambiental.</w:t>
      </w:r>
    </w:p>
    <w:p w:rsidR="00860D84" w:rsidRDefault="00860D84" w:rsidP="00860D84">
      <w:r>
        <w:t>En resumen, tal y como se adelantó al inicio de este apartado, se interpreta que las obras objeto del presente proyecto NO ha</w:t>
      </w:r>
      <w:r w:rsidR="000B4859">
        <w:t>n</w:t>
      </w:r>
      <w:r>
        <w:t xml:space="preserve"> de someterse al procedimiento de Evaluación de Impacto Ambiental, al encontrarse fuera del alcance recogido tanto por la normativa estatal como autonómica.</w:t>
      </w:r>
      <w:r w:rsidR="000B4859">
        <w:t xml:space="preserve"> En cualquier caso, CUENTAN CON DECLARACIÓN DE IMPACTO AMBIENTAL POSITIVA.</w:t>
      </w:r>
    </w:p>
    <w:p w:rsidR="00860D84" w:rsidRDefault="00860D84" w:rsidP="00860D84"/>
    <w:p w:rsidR="00860D84" w:rsidRDefault="00860D84" w:rsidP="00B1097F">
      <w:pPr>
        <w:pStyle w:val="Ttulo1"/>
      </w:pPr>
      <w:bookmarkStart w:id="2" w:name="_Toc319402250"/>
      <w:r>
        <w:t>OBJETIVOS Y ANTECEDENTES</w:t>
      </w:r>
      <w:bookmarkEnd w:id="2"/>
    </w:p>
    <w:p w:rsidR="00860D84" w:rsidRDefault="00B1097F" w:rsidP="00B1097F">
      <w:pPr>
        <w:pStyle w:val="Ttulo2"/>
      </w:pPr>
      <w:bookmarkStart w:id="3" w:name="_Toc319402251"/>
      <w:r>
        <w:t>Objetivos y antecedentes</w:t>
      </w:r>
      <w:bookmarkEnd w:id="3"/>
    </w:p>
    <w:p w:rsidR="00860D84" w:rsidRDefault="00860D84" w:rsidP="00860D84">
      <w:r>
        <w:t>El presente anejo de integración ambiental tiene como objetivo principal evaluar la incidencia ambiental del proyecto de Acondicionamiento del tramo urbano del Barranco de las Ovejas, así como la definición de las medidas de prevención y control que permitan la atenuación de los impactos ambientales previsibles, hasta hacerlos compatibles con la preservación de los recursos naturales y socioculturales del entorno.</w:t>
      </w:r>
    </w:p>
    <w:p w:rsidR="00860D84" w:rsidRDefault="00860D84" w:rsidP="00860D84">
      <w:r>
        <w:t>Las conclusiones del presente anejo han sido extraídas del estudio de Evaluación de Impacto Ambiental del proyecto conjunto sin desglosar en tramos.</w:t>
      </w:r>
    </w:p>
    <w:p w:rsidR="00B1097F" w:rsidRDefault="00B1097F" w:rsidP="00860D84"/>
    <w:p w:rsidR="00860D84" w:rsidRDefault="00860D84" w:rsidP="00B1097F">
      <w:pPr>
        <w:pStyle w:val="Ttulo1"/>
      </w:pPr>
      <w:bookmarkStart w:id="4" w:name="_Toc319402252"/>
      <w:r>
        <w:t>DESCRIPCIÓN DEL PROYECTO Y DE SUS ACCIONES CON INCIDENCIA AMBIENTAL.</w:t>
      </w:r>
      <w:bookmarkEnd w:id="4"/>
    </w:p>
    <w:p w:rsidR="00860D84" w:rsidRDefault="00B1097F" w:rsidP="00B1097F">
      <w:pPr>
        <w:pStyle w:val="Ttulo2"/>
      </w:pPr>
      <w:bookmarkStart w:id="5" w:name="_Toc319402253"/>
      <w:r>
        <w:t>Localización.</w:t>
      </w:r>
      <w:bookmarkEnd w:id="5"/>
    </w:p>
    <w:p w:rsidR="00860D84" w:rsidRDefault="00860D84" w:rsidP="00860D84">
      <w:r>
        <w:t>El Barranco de las Ovejas se sitúa al Suroeste de</w:t>
      </w:r>
      <w:r w:rsidR="00AC7305">
        <w:t xml:space="preserve"> la ciudad de Alicante, pertene</w:t>
      </w:r>
      <w:r>
        <w:t>ciendo a su término municipal, discurriendo sus últimos 400 metros por su casco urbano, afectando estos últimos metros especialmente al barrio de San Gabriel.</w:t>
      </w:r>
    </w:p>
    <w:p w:rsidR="00860D84" w:rsidRDefault="00860D84" w:rsidP="00860D84">
      <w:r>
        <w:t>La actuación se desarrolla desde la entrega al mar del barranco hasta unos metros aguas arriba del puente de la Calle Paraguay.</w:t>
      </w:r>
    </w:p>
    <w:p w:rsidR="00860D84" w:rsidRDefault="00860D84" w:rsidP="00860D84"/>
    <w:p w:rsidR="00860D84" w:rsidRDefault="00B1097F" w:rsidP="00B1097F">
      <w:pPr>
        <w:pStyle w:val="Ttulo2"/>
      </w:pPr>
      <w:bookmarkStart w:id="6" w:name="_Toc319402254"/>
      <w:r>
        <w:lastRenderedPageBreak/>
        <w:t>Descripción del proyecto</w:t>
      </w:r>
      <w:bookmarkEnd w:id="6"/>
    </w:p>
    <w:p w:rsidR="00860D84" w:rsidRPr="00BB7252" w:rsidRDefault="00860D84" w:rsidP="00BB7252">
      <w:pPr>
        <w:pStyle w:val="Ttulo3"/>
      </w:pPr>
      <w:bookmarkStart w:id="7" w:name="_Toc319402255"/>
      <w:r w:rsidRPr="00BB7252">
        <w:t>Descripción general de las obras:</w:t>
      </w:r>
      <w:bookmarkEnd w:id="7"/>
    </w:p>
    <w:p w:rsidR="00860D84" w:rsidRPr="00BB7252" w:rsidRDefault="00860D84" w:rsidP="00860D84">
      <w:r w:rsidRPr="00BB7252">
        <w:t>La actuación sobre el barranco de las Ovejas engloba el acondicionamiento del tramo actualmente encauzado, que corresponde a los 457 primeros metros desde la entrega al mar.</w:t>
      </w:r>
    </w:p>
    <w:p w:rsidR="00860D84" w:rsidRPr="00BB7252" w:rsidRDefault="00860D84" w:rsidP="00860D84">
      <w:r w:rsidRPr="00BB7252">
        <w:t>Situado el origen de los trabajos en la entrega al mar (P.K. 0+000), el acondicionamiento del tramo actualmente encauzado entre los P.K. 0+000 y P.K. 0+456.8, tiene por objeto adaptar el cauce para el nuevo caudal de diseño Q=912 m</w:t>
      </w:r>
      <w:r w:rsidRPr="00BB7252">
        <w:rPr>
          <w:vertAlign w:val="superscript"/>
        </w:rPr>
        <w:t>3</w:t>
      </w:r>
      <w:r w:rsidRPr="00BB7252">
        <w:t>/s, correspondiente a un período de retorno de 200 años, solventar el problema de malos olores que actualmente existe en este tramo por quedar el agua retenida entre la escollera y asegurar que el paso de este caudal a través de los puentes de la N-332 y del ferrocarril se realiza correctamente .</w:t>
      </w:r>
    </w:p>
    <w:p w:rsidR="00860D84" w:rsidRPr="00BB7252" w:rsidRDefault="00860D84" w:rsidP="00860D84">
      <w:r w:rsidRPr="00BB7252">
        <w:t>Las propuestas de actuación establecidas a tal fin son las siguientes:</w:t>
      </w:r>
    </w:p>
    <w:p w:rsidR="00BB7252" w:rsidRDefault="00860D84" w:rsidP="00244FF7">
      <w:pPr>
        <w:pStyle w:val="Prrafodelista"/>
        <w:numPr>
          <w:ilvl w:val="0"/>
          <w:numId w:val="11"/>
        </w:numPr>
        <w:ind w:left="709" w:hanging="349"/>
      </w:pPr>
      <w:r w:rsidRPr="00BB7252">
        <w:t>Aumento de la sección de desagüe a base de rebajar la cota de la rasante actual. Esta acción conlleva a que el mar</w:t>
      </w:r>
      <w:r w:rsidR="00BB7252">
        <w:t xml:space="preserve"> entre en el barranco hasta el c</w:t>
      </w:r>
      <w:r w:rsidRPr="00BB7252">
        <w:t>uenco amortiguador de San Gabriel.</w:t>
      </w:r>
    </w:p>
    <w:p w:rsidR="00317D6D" w:rsidRDefault="00317D6D" w:rsidP="00317D6D">
      <w:pPr>
        <w:pStyle w:val="Prrafodelista"/>
        <w:ind w:left="709"/>
      </w:pPr>
    </w:p>
    <w:p w:rsidR="00317D6D" w:rsidRDefault="00317D6D" w:rsidP="00244FF7">
      <w:pPr>
        <w:pStyle w:val="Prrafodelista"/>
        <w:numPr>
          <w:ilvl w:val="0"/>
          <w:numId w:val="11"/>
        </w:numPr>
        <w:ind w:left="709" w:hanging="349"/>
      </w:pPr>
      <w:r>
        <w:t>Modificación de la rugosidad del lecho para mantener el funcionamiento hidráulico en régimen lento para el periodo de retorno de diseño. Según el rediseño ensayado en el modelo matemático realizado por la UPV, se realiza mediante la colocación de escollera de distintos tamaños recebada con hormigón.</w:t>
      </w:r>
    </w:p>
    <w:p w:rsidR="00BB7252" w:rsidRDefault="00BB7252" w:rsidP="00BB7252">
      <w:pPr>
        <w:pStyle w:val="Prrafodelista"/>
        <w:ind w:left="709"/>
      </w:pPr>
    </w:p>
    <w:p w:rsidR="00BB7252" w:rsidRDefault="00BB7252" w:rsidP="00244FF7">
      <w:pPr>
        <w:pStyle w:val="Prrafodelista"/>
        <w:numPr>
          <w:ilvl w:val="0"/>
          <w:numId w:val="11"/>
        </w:numPr>
        <w:ind w:left="709" w:hanging="349"/>
      </w:pPr>
      <w:r>
        <w:t>Nuevo c</w:t>
      </w:r>
      <w:r w:rsidR="00860D84" w:rsidRPr="00BB7252">
        <w:t>reager de entrega al mar en P.K.0+030. Esta actuación lleva aso</w:t>
      </w:r>
      <w:r>
        <w:t>ciada la demolición de los dos c</w:t>
      </w:r>
      <w:r w:rsidR="00860D84" w:rsidRPr="00BB7252">
        <w:t>reagers que existen actualmente.</w:t>
      </w:r>
    </w:p>
    <w:p w:rsidR="00BB7252" w:rsidRDefault="00BB7252" w:rsidP="00BB7252">
      <w:pPr>
        <w:pStyle w:val="Prrafodelista"/>
      </w:pPr>
    </w:p>
    <w:p w:rsidR="00BB7252" w:rsidRDefault="00860D84" w:rsidP="00244FF7">
      <w:pPr>
        <w:pStyle w:val="Prrafodelista"/>
        <w:numPr>
          <w:ilvl w:val="0"/>
          <w:numId w:val="11"/>
        </w:numPr>
        <w:ind w:left="709" w:hanging="349"/>
      </w:pPr>
      <w:r w:rsidRPr="00BB7252">
        <w:t xml:space="preserve">Dragado del </w:t>
      </w:r>
      <w:r w:rsidR="00BB7252">
        <w:t>fondo del mar entre el pie del c</w:t>
      </w:r>
      <w:r w:rsidRPr="00BB7252">
        <w:t>reager de entrega al mar y las pilas del puente de la N-332 alcanzando la cota –2</w:t>
      </w:r>
      <w:r w:rsidR="00BB7252">
        <w:t>,</w:t>
      </w:r>
      <w:r w:rsidRPr="00BB7252">
        <w:t>5</w:t>
      </w:r>
      <w:r w:rsidR="00BB7252">
        <w:t>0 m</w:t>
      </w:r>
      <w:r w:rsidRPr="00BB7252">
        <w:t>.</w:t>
      </w:r>
    </w:p>
    <w:p w:rsidR="00BB7252" w:rsidRDefault="00BB7252" w:rsidP="00BB7252">
      <w:pPr>
        <w:pStyle w:val="Prrafodelista"/>
      </w:pPr>
    </w:p>
    <w:p w:rsidR="00BB7252" w:rsidRDefault="00860D84" w:rsidP="00244FF7">
      <w:pPr>
        <w:pStyle w:val="Prrafodelista"/>
        <w:numPr>
          <w:ilvl w:val="0"/>
          <w:numId w:val="11"/>
        </w:numPr>
        <w:ind w:left="709" w:hanging="349"/>
      </w:pPr>
      <w:r w:rsidRPr="00BB7252">
        <w:t>Corrección de la escollera del margen izquierda (m.a.abajo) de los espigones en los 70 m aguas abajo del puente del ferrocarril</w:t>
      </w:r>
      <w:r w:rsidR="00BB7252">
        <w:t>, c</w:t>
      </w:r>
      <w:r w:rsidRPr="00BB7252">
        <w:t xml:space="preserve">orrección que se realiza </w:t>
      </w:r>
      <w:r w:rsidR="00BB7252">
        <w:t>con escollera hormigonada en el primer tramo y colocada en el segundo.</w:t>
      </w:r>
    </w:p>
    <w:p w:rsidR="00BB7252" w:rsidRDefault="00BB7252" w:rsidP="00BB7252">
      <w:pPr>
        <w:pStyle w:val="Prrafodelista"/>
      </w:pPr>
    </w:p>
    <w:p w:rsidR="00860D84" w:rsidRPr="00BB7252" w:rsidRDefault="00860D84" w:rsidP="00244FF7">
      <w:pPr>
        <w:pStyle w:val="Prrafodelista"/>
        <w:numPr>
          <w:ilvl w:val="0"/>
          <w:numId w:val="11"/>
        </w:numPr>
        <w:ind w:left="709" w:hanging="349"/>
      </w:pPr>
      <w:r w:rsidRPr="00BB7252">
        <w:t>Ocupación de toda la sección hidráulica que existe,</w:t>
      </w:r>
      <w:r w:rsidR="00AC7305" w:rsidRPr="00BB7252">
        <w:t xml:space="preserve"> para lo cual se debe des</w:t>
      </w:r>
      <w:r w:rsidRPr="00BB7252">
        <w:t xml:space="preserve">montar la banqueta de escollera situada en la margen derecha (m.a. abajo), y construir un </w:t>
      </w:r>
      <w:r w:rsidR="00BB7252">
        <w:t>nuevo</w:t>
      </w:r>
      <w:r w:rsidRPr="00BB7252">
        <w:t xml:space="preserve"> cajero </w:t>
      </w:r>
      <w:r w:rsidR="00BB7252">
        <w:t xml:space="preserve">modificando sensiblemente la </w:t>
      </w:r>
      <w:r w:rsidRPr="00BB7252">
        <w:t xml:space="preserve">alineación </w:t>
      </w:r>
      <w:r w:rsidR="00BB7252">
        <w:t>actual</w:t>
      </w:r>
      <w:r w:rsidRPr="00BB7252">
        <w:t>, pasando por delante de la medianera de las dos edificaciones más próximas al barranco. Estas dos actuaciones se sitúan entre el  P.K. 0+172</w:t>
      </w:r>
      <w:r w:rsidR="00BB7252">
        <w:t>,</w:t>
      </w:r>
      <w:r w:rsidRPr="00BB7252">
        <w:t>58, has</w:t>
      </w:r>
      <w:r w:rsidR="00BB7252">
        <w:t>ta aproximadamente 17 m aguas abajo del actual c</w:t>
      </w:r>
      <w:r w:rsidRPr="00BB7252">
        <w:t>reager de entrega al mar</w:t>
      </w:r>
    </w:p>
    <w:p w:rsidR="00860D84" w:rsidRPr="00BB7252" w:rsidRDefault="00860D84" w:rsidP="00860D84"/>
    <w:p w:rsidR="00C042BB" w:rsidRDefault="00832BE9" w:rsidP="00860D84">
      <w:r>
        <w:t xml:space="preserve">La propuesta de encauzamiento diseñado en el proyecto vigente </w:t>
      </w:r>
      <w:r w:rsidR="00860D84" w:rsidRPr="00BB7252">
        <w:t>se ensay</w:t>
      </w:r>
      <w:r>
        <w:t>ó</w:t>
      </w:r>
      <w:r w:rsidR="00860D84" w:rsidRPr="00BB7252">
        <w:t xml:space="preserve"> en modelo </w:t>
      </w:r>
      <w:r>
        <w:t xml:space="preserve">físico </w:t>
      </w:r>
      <w:r w:rsidR="00860D84" w:rsidRPr="00BB7252">
        <w:t>reducido, deduci</w:t>
      </w:r>
      <w:r>
        <w:t>é</w:t>
      </w:r>
      <w:r w:rsidR="00860D84" w:rsidRPr="00BB7252">
        <w:t>ndo</w:t>
      </w:r>
      <w:r>
        <w:t>se</w:t>
      </w:r>
      <w:r w:rsidR="00860D84" w:rsidRPr="00BB7252">
        <w:t xml:space="preserve"> a partir de</w:t>
      </w:r>
      <w:r>
        <w:t xml:space="preserve"> aquel</w:t>
      </w:r>
      <w:r w:rsidR="00860D84" w:rsidRPr="00BB7252">
        <w:t xml:space="preserve"> l</w:t>
      </w:r>
      <w:r w:rsidR="00C042BB">
        <w:t>o</w:t>
      </w:r>
      <w:r w:rsidR="00860D84" w:rsidRPr="00BB7252">
        <w:t xml:space="preserve">s </w:t>
      </w:r>
      <w:r w:rsidR="00C042BB">
        <w:t xml:space="preserve">tamaños de </w:t>
      </w:r>
      <w:r w:rsidR="00860D84" w:rsidRPr="00BB7252">
        <w:t xml:space="preserve">escollera </w:t>
      </w:r>
      <w:r w:rsidR="00C042BB">
        <w:t xml:space="preserve">concertada </w:t>
      </w:r>
      <w:r w:rsidR="00860D84" w:rsidRPr="00BB7252">
        <w:t>más adecuad</w:t>
      </w:r>
      <w:r w:rsidR="00C042BB">
        <w:t>o</w:t>
      </w:r>
      <w:r w:rsidR="00860D84" w:rsidRPr="00BB7252">
        <w:t>s para cada uno de los tramos</w:t>
      </w:r>
      <w:r w:rsidR="00C042BB">
        <w:t xml:space="preserve">, dotando al </w:t>
      </w:r>
      <w:r w:rsidR="00860D84" w:rsidRPr="00BB7252">
        <w:t xml:space="preserve">cauce de la rugosidad </w:t>
      </w:r>
      <w:r w:rsidR="00C042BB">
        <w:t xml:space="preserve">necesaria </w:t>
      </w:r>
      <w:r w:rsidR="00860D84" w:rsidRPr="00BB7252">
        <w:t xml:space="preserve">para </w:t>
      </w:r>
      <w:r w:rsidR="00C042BB">
        <w:t>mantener el funcionamiento hidráulico en</w:t>
      </w:r>
      <w:r w:rsidR="00860D84" w:rsidRPr="00BB7252">
        <w:t xml:space="preserve"> régimen lento </w:t>
      </w:r>
      <w:r w:rsidR="00C042BB">
        <w:t>durante</w:t>
      </w:r>
      <w:r w:rsidR="00860D84" w:rsidRPr="00BB7252">
        <w:t xml:space="preserve"> el mayor recorrido posible del tramo 1.</w:t>
      </w:r>
      <w:r w:rsidR="00C042BB">
        <w:t xml:space="preserve"> </w:t>
      </w:r>
    </w:p>
    <w:p w:rsidR="00860D84" w:rsidRPr="00BB7252" w:rsidRDefault="00C042BB" w:rsidP="00860D84">
      <w:r>
        <w:lastRenderedPageBreak/>
        <w:t xml:space="preserve">Sin embargo, en el replanteo del proyecto vigente se detectó que una serie de condiciones de contorno no fueron tenidas en cuenta en el modelo físico, por lo que se encargó un nuevo estudio a la Universidad Politécnica de Valencia. El Departamento de Hidráulica de la UPV efectuó una modelación matemática en 2D del funcionamiento hidráulico del barranco, recogiendo todas las condiciones de contorno existentes y correlacionándolo con los resultados obtenidos del modelo físico reducido construido en su día. </w:t>
      </w:r>
      <w:r w:rsidR="0051024A">
        <w:t>Los resultados obtenidos han sido incorporados en la solución finalmente adoptada en el proyecto modificado nº 1.</w:t>
      </w:r>
    </w:p>
    <w:p w:rsidR="00860D84" w:rsidRPr="00BB7252" w:rsidRDefault="00860D84" w:rsidP="00860D84">
      <w:r w:rsidRPr="00BB7252">
        <w:t>Además en este primer tramo de barranco se precisa de la re</w:t>
      </w:r>
      <w:r w:rsidR="00C042BB">
        <w:t>modelación</w:t>
      </w:r>
      <w:r w:rsidRPr="00BB7252">
        <w:t xml:space="preserve"> de</w:t>
      </w:r>
      <w:r w:rsidR="00C042BB">
        <w:t>l</w:t>
      </w:r>
      <w:r w:rsidRPr="00BB7252">
        <w:t xml:space="preserve"> cuenco amortiguador </w:t>
      </w:r>
      <w:r w:rsidR="00C042BB">
        <w:t>de</w:t>
      </w:r>
      <w:r w:rsidRPr="00BB7252">
        <w:t xml:space="preserve"> cabecera</w:t>
      </w:r>
      <w:r w:rsidR="00C042BB">
        <w:t>,</w:t>
      </w:r>
      <w:r w:rsidRPr="00BB7252">
        <w:t xml:space="preserve"> situado </w:t>
      </w:r>
      <w:r w:rsidR="00C042BB">
        <w:t>junto a la estación de bombeo San Gabriel</w:t>
      </w:r>
      <w:r w:rsidRPr="00BB7252">
        <w:t>. Este cuenco se rediseña para el caudal de cálculo (Q</w:t>
      </w:r>
      <w:r w:rsidR="00C042BB">
        <w:t xml:space="preserve"> </w:t>
      </w:r>
      <w:r w:rsidRPr="00BB7252">
        <w:t>=</w:t>
      </w:r>
      <w:r w:rsidR="00C042BB">
        <w:t xml:space="preserve"> </w:t>
      </w:r>
      <w:r w:rsidRPr="00BB7252">
        <w:t>912 m</w:t>
      </w:r>
      <w:r w:rsidRPr="00C042BB">
        <w:rPr>
          <w:vertAlign w:val="superscript"/>
        </w:rPr>
        <w:t>3</w:t>
      </w:r>
      <w:r w:rsidRPr="00BB7252">
        <w:t>/s). La salida del cuenco se sitúa a la cota –1 y en el P.K. 0+280</w:t>
      </w:r>
      <w:r w:rsidR="00C042BB">
        <w:t>,</w:t>
      </w:r>
      <w:r w:rsidRPr="00BB7252">
        <w:t>41 se dispone una rápida de 25 m que llega a la cota –2</w:t>
      </w:r>
      <w:r w:rsidR="00C042BB">
        <w:t>,00 m</w:t>
      </w:r>
      <w:r w:rsidRPr="00BB7252">
        <w:t xml:space="preserve">, cota a la que </w:t>
      </w:r>
      <w:r w:rsidR="00C042BB">
        <w:t xml:space="preserve">sitúa </w:t>
      </w:r>
      <w:r w:rsidRPr="00BB7252">
        <w:t xml:space="preserve">el resto de solera hasta llegar al nuevo </w:t>
      </w:r>
      <w:r w:rsidR="00C042BB">
        <w:t>c</w:t>
      </w:r>
      <w:r w:rsidRPr="00BB7252">
        <w:t>reager de entrega al mar.</w:t>
      </w:r>
    </w:p>
    <w:p w:rsidR="00860D84" w:rsidRPr="0051024A" w:rsidRDefault="00C042BB" w:rsidP="00860D84">
      <w:r w:rsidRPr="0051024A">
        <w:t xml:space="preserve">El </w:t>
      </w:r>
      <w:r w:rsidR="00860D84" w:rsidRPr="0051024A">
        <w:t xml:space="preserve">cuenco amortiguador </w:t>
      </w:r>
      <w:r w:rsidRPr="0051024A">
        <w:t>se proyecta con</w:t>
      </w:r>
      <w:r w:rsidR="00860D84" w:rsidRPr="0051024A">
        <w:t xml:space="preserve"> distinta geometría que el actual</w:t>
      </w:r>
      <w:r w:rsidRPr="0051024A">
        <w:t>, con</w:t>
      </w:r>
      <w:r w:rsidR="00860D84" w:rsidRPr="0051024A">
        <w:t xml:space="preserve"> una ocupación en planta total de 26</w:t>
      </w:r>
      <w:r w:rsidR="0051024A">
        <w:t>,</w:t>
      </w:r>
      <w:r w:rsidR="00860D84" w:rsidRPr="0051024A">
        <w:t>37m y salva</w:t>
      </w:r>
      <w:r w:rsidRPr="0051024A">
        <w:t>ndo</w:t>
      </w:r>
      <w:r w:rsidR="00860D84" w:rsidRPr="0051024A">
        <w:t xml:space="preserve"> un desnivel de 5</w:t>
      </w:r>
      <w:r w:rsidR="0051024A">
        <w:t>,</w:t>
      </w:r>
      <w:r w:rsidR="00860D84" w:rsidRPr="0051024A">
        <w:t>62 m, teniendo una caída total su vertedero de 6</w:t>
      </w:r>
      <w:r w:rsidR="0051024A">
        <w:t>,</w:t>
      </w:r>
      <w:r w:rsidR="00860D84" w:rsidRPr="0051024A">
        <w:t xml:space="preserve">12 m. En ambos cajeros del cuenco, a la altura de la cresta del Creager (punto donde se produce el calado crítico) se pintará una regla con graduación decimétrica y bandas de color rojo y blanco cada veinte centímetros. </w:t>
      </w:r>
    </w:p>
    <w:p w:rsidR="00860D84" w:rsidRPr="00D625A8" w:rsidRDefault="00C042BB" w:rsidP="00860D84">
      <w:pPr>
        <w:rPr>
          <w:highlight w:val="yellow"/>
        </w:rPr>
      </w:pPr>
      <w:r w:rsidRPr="00D625A8">
        <w:t>Para poder</w:t>
      </w:r>
      <w:r w:rsidR="00860D84" w:rsidRPr="00D625A8">
        <w:t xml:space="preserve"> rebajar la solera hasta las nuevas cotas pro</w:t>
      </w:r>
      <w:r w:rsidRPr="00D625A8">
        <w:t>yectadas,</w:t>
      </w:r>
      <w:r w:rsidR="00860D84" w:rsidRPr="00D625A8">
        <w:t xml:space="preserve"> se calzan los muros de encauzamiento actual con unos muros pantallas (ver anejo nº</w:t>
      </w:r>
      <w:r w:rsidR="00D625A8">
        <w:t xml:space="preserve"> </w:t>
      </w:r>
      <w:r w:rsidR="00860D84" w:rsidRPr="00D625A8">
        <w:t>10 Cálculo de estructuras) que aseguran su estabilidad.</w:t>
      </w:r>
    </w:p>
    <w:p w:rsidR="00860D84" w:rsidRPr="00B1097F" w:rsidRDefault="00860D84" w:rsidP="00860D84">
      <w:pPr>
        <w:rPr>
          <w:highlight w:val="yellow"/>
        </w:rPr>
      </w:pPr>
      <w:r w:rsidRPr="00D625A8">
        <w:t xml:space="preserve">Se realiza </w:t>
      </w:r>
      <w:r w:rsidR="00D625A8">
        <w:t>el</w:t>
      </w:r>
      <w:r w:rsidRPr="00D625A8">
        <w:t xml:space="preserve"> recreci</w:t>
      </w:r>
      <w:r w:rsidR="00C042BB" w:rsidRPr="00D625A8">
        <w:t>do</w:t>
      </w:r>
      <w:r w:rsidRPr="00D625A8">
        <w:t xml:space="preserve"> de</w:t>
      </w:r>
      <w:r w:rsidR="00D625A8">
        <w:t xml:space="preserve"> </w:t>
      </w:r>
      <w:r w:rsidRPr="00D625A8">
        <w:t>l</w:t>
      </w:r>
      <w:r w:rsidR="00D625A8">
        <w:t>os</w:t>
      </w:r>
      <w:r w:rsidRPr="00D625A8">
        <w:t xml:space="preserve"> muro</w:t>
      </w:r>
      <w:r w:rsidR="00D625A8">
        <w:t>s</w:t>
      </w:r>
      <w:r w:rsidRPr="00D625A8">
        <w:t xml:space="preserve"> </w:t>
      </w:r>
      <w:r w:rsidR="00D625A8">
        <w:t xml:space="preserve">cajeros </w:t>
      </w:r>
      <w:r w:rsidRPr="00D625A8">
        <w:t>que existe</w:t>
      </w:r>
      <w:r w:rsidR="00D625A8">
        <w:t>n</w:t>
      </w:r>
      <w:r w:rsidRPr="00D625A8">
        <w:t xml:space="preserve"> actualmente desde el final del tramo uno (P.K. 0+456</w:t>
      </w:r>
      <w:r w:rsidR="00C042BB" w:rsidRPr="00D625A8">
        <w:t>,</w:t>
      </w:r>
      <w:r w:rsidRPr="00D625A8">
        <w:t xml:space="preserve">8) </w:t>
      </w:r>
      <w:r w:rsidR="00D625A8">
        <w:t xml:space="preserve">hacia aguas abajo, de forma que se mantenga un resguardo con la lámina de agua calculada para T = 200 años de aproximadamente 1,00 m, </w:t>
      </w:r>
      <w:r w:rsidRPr="00D625A8">
        <w:t xml:space="preserve">hasta </w:t>
      </w:r>
      <w:r w:rsidR="00D625A8">
        <w:t>unos metros aguas arriba del</w:t>
      </w:r>
      <w:r w:rsidRPr="00D625A8">
        <w:t xml:space="preserve"> puente de la calle Paraguay.</w:t>
      </w:r>
    </w:p>
    <w:p w:rsidR="00860D84" w:rsidRPr="00D625A8" w:rsidRDefault="00D625A8" w:rsidP="00860D84">
      <w:r>
        <w:t>S</w:t>
      </w:r>
      <w:r w:rsidR="00860D84" w:rsidRPr="00D625A8">
        <w:t xml:space="preserve">e </w:t>
      </w:r>
      <w:r>
        <w:t>remodela el arranque del espigón</w:t>
      </w:r>
      <w:r w:rsidR="00860D84" w:rsidRPr="00D625A8">
        <w:t xml:space="preserve"> </w:t>
      </w:r>
      <w:r>
        <w:t>de la</w:t>
      </w:r>
      <w:r w:rsidR="00860D84" w:rsidRPr="00D625A8">
        <w:t xml:space="preserve"> margen izquierda </w:t>
      </w:r>
      <w:r>
        <w:t xml:space="preserve">(contradique de la dársena pesquera) </w:t>
      </w:r>
      <w:r w:rsidR="00860D84" w:rsidRPr="00D625A8">
        <w:t xml:space="preserve">aguas abajo del puente del ferrocarril para </w:t>
      </w:r>
      <w:r>
        <w:t>mejorar las condiciones de desagüe,</w:t>
      </w:r>
      <w:r w:rsidR="00860D84" w:rsidRPr="00D625A8">
        <w:t xml:space="preserve"> tal y como se </w:t>
      </w:r>
      <w:r>
        <w:t>apuntaba</w:t>
      </w:r>
      <w:r w:rsidR="00860D84" w:rsidRPr="00D625A8">
        <w:t xml:space="preserve"> en el modelo reducido</w:t>
      </w:r>
      <w:r>
        <w:t xml:space="preserve"> del proyecto completo y con la definición final que ha determinado el estudio 2D realizado ahora por la UPV</w:t>
      </w:r>
      <w:r w:rsidR="00860D84" w:rsidRPr="00D625A8">
        <w:t>.</w:t>
      </w:r>
    </w:p>
    <w:p w:rsidR="00860D84" w:rsidRDefault="00860D84" w:rsidP="00860D84">
      <w:r w:rsidRPr="00D625A8">
        <w:t xml:space="preserve">Desde el punto de vista de integración urbana, en este tramo </w:t>
      </w:r>
      <w:r w:rsidR="00D625A8">
        <w:t xml:space="preserve">del barranco </w:t>
      </w:r>
      <w:r w:rsidRPr="00D625A8">
        <w:t xml:space="preserve">se ubicará una pasarela peatonal que tendrá una longitud de </w:t>
      </w:r>
      <w:r w:rsidR="00D625A8">
        <w:t xml:space="preserve">unos </w:t>
      </w:r>
      <w:r w:rsidRPr="00D625A8">
        <w:t>44</w:t>
      </w:r>
      <w:r w:rsidR="00D625A8">
        <w:t xml:space="preserve"> </w:t>
      </w:r>
      <w:r w:rsidRPr="00D625A8">
        <w:t xml:space="preserve">m, </w:t>
      </w:r>
      <w:r w:rsidR="00D625A8">
        <w:t xml:space="preserve">y </w:t>
      </w:r>
      <w:r w:rsidRPr="00D625A8">
        <w:t>que se dispondrá en un único vano. Pasarela que facilitará el flujo de peatones entre ambas márgenes.</w:t>
      </w:r>
    </w:p>
    <w:p w:rsidR="00860D84" w:rsidRDefault="00860D84" w:rsidP="00860D84"/>
    <w:p w:rsidR="00860D84" w:rsidRDefault="00B1097F" w:rsidP="00B1097F">
      <w:pPr>
        <w:pStyle w:val="Ttulo2"/>
      </w:pPr>
      <w:bookmarkStart w:id="8" w:name="_Toc319402256"/>
      <w:r>
        <w:t>Acciones del proyecto causantes de impacto</w:t>
      </w:r>
      <w:bookmarkEnd w:id="8"/>
    </w:p>
    <w:p w:rsidR="00860D84" w:rsidRDefault="00860D84" w:rsidP="00860D84">
      <w:r>
        <w:t>En líneas generales, las principales acciones del proyecto causantes de impacto ambiental son las siguientes:</w:t>
      </w:r>
    </w:p>
    <w:p w:rsidR="007D19AF" w:rsidRDefault="007D19AF" w:rsidP="007D19AF">
      <w:pPr>
        <w:pStyle w:val="Prrafodelista"/>
        <w:ind w:left="1065"/>
      </w:pPr>
    </w:p>
    <w:p w:rsidR="007D19AF" w:rsidRDefault="00860D84" w:rsidP="00244FF7">
      <w:pPr>
        <w:pStyle w:val="Prrafodelista"/>
        <w:numPr>
          <w:ilvl w:val="0"/>
          <w:numId w:val="2"/>
        </w:numPr>
      </w:pPr>
      <w:r>
        <w:t xml:space="preserve">Movimiento de tierras: </w:t>
      </w:r>
      <w:r w:rsidR="00A25EE8">
        <w:t>excavaciones, escolleras y rellenos</w:t>
      </w:r>
      <w:r>
        <w:t>.</w:t>
      </w:r>
    </w:p>
    <w:p w:rsidR="007D19AF" w:rsidRDefault="007D19AF" w:rsidP="007D19AF">
      <w:pPr>
        <w:pStyle w:val="Prrafodelista"/>
      </w:pPr>
    </w:p>
    <w:p w:rsidR="007D19AF" w:rsidRDefault="00860D84" w:rsidP="00244FF7">
      <w:pPr>
        <w:pStyle w:val="Prrafodelista"/>
        <w:numPr>
          <w:ilvl w:val="0"/>
          <w:numId w:val="2"/>
        </w:numPr>
        <w:ind w:left="709" w:hanging="349"/>
      </w:pPr>
      <w:r>
        <w:t>Transporte de material y tráfico de maquinaria pesada.</w:t>
      </w:r>
    </w:p>
    <w:p w:rsidR="007D19AF" w:rsidRDefault="007D19AF" w:rsidP="007D19AF">
      <w:pPr>
        <w:pStyle w:val="Prrafodelista"/>
      </w:pPr>
    </w:p>
    <w:p w:rsidR="007D19AF" w:rsidRDefault="00860D84" w:rsidP="00A25EE8">
      <w:pPr>
        <w:pStyle w:val="Prrafodelista"/>
        <w:numPr>
          <w:ilvl w:val="0"/>
          <w:numId w:val="2"/>
        </w:numPr>
        <w:ind w:left="709" w:hanging="349"/>
      </w:pPr>
      <w:r>
        <w:lastRenderedPageBreak/>
        <w:t>Instalaciones auxiliares: accesos</w:t>
      </w:r>
      <w:r w:rsidR="00A25EE8">
        <w:t>,</w:t>
      </w:r>
      <w:r>
        <w:t xml:space="preserve"> servicio</w:t>
      </w:r>
      <w:r w:rsidR="00A25EE8">
        <w:t>s</w:t>
      </w:r>
      <w:r>
        <w:t xml:space="preserve"> provisionales, pa</w:t>
      </w:r>
      <w:r w:rsidR="00B1097F">
        <w:t xml:space="preserve">rque de </w:t>
      </w:r>
      <w:r>
        <w:t>ma</w:t>
      </w:r>
      <w:r w:rsidR="00A25EE8">
        <w:t>quinaria</w:t>
      </w:r>
      <w:r w:rsidR="007D19AF">
        <w:t>.</w:t>
      </w:r>
    </w:p>
    <w:p w:rsidR="007D19AF" w:rsidRDefault="007D19AF" w:rsidP="007D19AF">
      <w:pPr>
        <w:pStyle w:val="Prrafodelista"/>
      </w:pPr>
    </w:p>
    <w:p w:rsidR="007D19AF" w:rsidRDefault="00860D84" w:rsidP="00244FF7">
      <w:pPr>
        <w:pStyle w:val="Prrafodelista"/>
        <w:numPr>
          <w:ilvl w:val="0"/>
          <w:numId w:val="2"/>
        </w:numPr>
      </w:pPr>
      <w:r>
        <w:t>Necesidad de mano de obra: durante las obras será necesaria la contratación de persona</w:t>
      </w:r>
      <w:r w:rsidR="007D19AF">
        <w:t>l</w:t>
      </w:r>
      <w:r>
        <w:t>.</w:t>
      </w:r>
    </w:p>
    <w:p w:rsidR="007D19AF" w:rsidRDefault="007D19AF" w:rsidP="007D19AF">
      <w:pPr>
        <w:pStyle w:val="Prrafodelista"/>
      </w:pPr>
    </w:p>
    <w:p w:rsidR="007D19AF" w:rsidRDefault="00860D84" w:rsidP="00244FF7">
      <w:pPr>
        <w:pStyle w:val="Prrafodelista"/>
        <w:numPr>
          <w:ilvl w:val="0"/>
          <w:numId w:val="2"/>
        </w:numPr>
      </w:pPr>
      <w:r>
        <w:t>Modificación del paisaje.</w:t>
      </w:r>
    </w:p>
    <w:p w:rsidR="007D19AF" w:rsidRDefault="007D19AF" w:rsidP="007D19AF">
      <w:pPr>
        <w:pStyle w:val="Prrafodelista"/>
      </w:pPr>
    </w:p>
    <w:p w:rsidR="007D19AF" w:rsidRDefault="00860D84" w:rsidP="00244FF7">
      <w:pPr>
        <w:pStyle w:val="Prrafodelista"/>
        <w:numPr>
          <w:ilvl w:val="0"/>
          <w:numId w:val="2"/>
        </w:numPr>
      </w:pPr>
      <w:r>
        <w:t>Alteración hidrológica y drenaje debido a la reestructuración del cauce.</w:t>
      </w:r>
    </w:p>
    <w:p w:rsidR="007D19AF" w:rsidRDefault="007D19AF" w:rsidP="007D19AF">
      <w:pPr>
        <w:pStyle w:val="Prrafodelista"/>
      </w:pPr>
    </w:p>
    <w:p w:rsidR="007D19AF" w:rsidRDefault="00860D84" w:rsidP="00244FF7">
      <w:pPr>
        <w:pStyle w:val="Prrafodelista"/>
        <w:numPr>
          <w:ilvl w:val="0"/>
          <w:numId w:val="2"/>
        </w:numPr>
      </w:pPr>
      <w:r>
        <w:t>Recubrimiento de las superficies</w:t>
      </w:r>
    </w:p>
    <w:p w:rsidR="007D19AF" w:rsidRDefault="007D19AF" w:rsidP="007D19AF">
      <w:pPr>
        <w:pStyle w:val="Prrafodelista"/>
      </w:pPr>
    </w:p>
    <w:p w:rsidR="00860D84" w:rsidRDefault="00860D84" w:rsidP="00244FF7">
      <w:pPr>
        <w:pStyle w:val="Prrafodelista"/>
        <w:numPr>
          <w:ilvl w:val="0"/>
          <w:numId w:val="2"/>
        </w:numPr>
      </w:pPr>
      <w:r>
        <w:t>Rebaj</w:t>
      </w:r>
      <w:r w:rsidR="007D19AF">
        <w:t>e de</w:t>
      </w:r>
      <w:r>
        <w:t xml:space="preserve"> la solera por debajo de la cota cero y</w:t>
      </w:r>
      <w:r w:rsidR="007D19AF">
        <w:t>,</w:t>
      </w:r>
      <w:r>
        <w:t xml:space="preserve"> consecuente</w:t>
      </w:r>
      <w:r w:rsidR="007D19AF">
        <w:t>mente, entrada del mar.</w:t>
      </w:r>
    </w:p>
    <w:p w:rsidR="00860D84" w:rsidRDefault="00860D84" w:rsidP="00860D84"/>
    <w:p w:rsidR="00860D84" w:rsidRDefault="00860D84" w:rsidP="00860D84">
      <w:r>
        <w:t xml:space="preserve"> </w:t>
      </w:r>
    </w:p>
    <w:p w:rsidR="00860D84" w:rsidRDefault="00860D84" w:rsidP="00B1097F">
      <w:pPr>
        <w:pStyle w:val="Ttulo1"/>
      </w:pPr>
      <w:bookmarkStart w:id="9" w:name="_Toc319402257"/>
      <w:r>
        <w:t>DESCRIPCIÓN GENERAL DEL ENTORNO.</w:t>
      </w:r>
      <w:bookmarkEnd w:id="9"/>
    </w:p>
    <w:p w:rsidR="00860D84" w:rsidRDefault="00B1097F" w:rsidP="00B1097F">
      <w:pPr>
        <w:pStyle w:val="Ttulo2"/>
      </w:pPr>
      <w:bookmarkStart w:id="10" w:name="_Toc319402258"/>
      <w:r>
        <w:t>Medio físico</w:t>
      </w:r>
      <w:bookmarkEnd w:id="10"/>
    </w:p>
    <w:p w:rsidR="00860D84" w:rsidRDefault="00860D84" w:rsidP="00B1097F">
      <w:pPr>
        <w:pStyle w:val="Ttulo3"/>
      </w:pPr>
      <w:bookmarkStart w:id="11" w:name="_Toc319402259"/>
      <w:r>
        <w:t>Situación geográfica</w:t>
      </w:r>
      <w:bookmarkEnd w:id="11"/>
    </w:p>
    <w:p w:rsidR="00860D84" w:rsidRDefault="00860D84" w:rsidP="00860D84">
      <w:r>
        <w:t xml:space="preserve">El término municipal de Alicante se encuentra situado  en la provincia de Alicante, en el este de la comarca de L´Alicantí. </w:t>
      </w:r>
    </w:p>
    <w:p w:rsidR="00860D84" w:rsidRDefault="00860D84" w:rsidP="00860D84"/>
    <w:p w:rsidR="00860D84" w:rsidRDefault="00860D84" w:rsidP="00B1097F">
      <w:pPr>
        <w:pStyle w:val="Ttulo3"/>
      </w:pPr>
      <w:bookmarkStart w:id="12" w:name="_Toc319402260"/>
      <w:r>
        <w:t>Medio inerte</w:t>
      </w:r>
      <w:bookmarkEnd w:id="12"/>
    </w:p>
    <w:p w:rsidR="00860D84" w:rsidRDefault="00860D84" w:rsidP="00B1097F">
      <w:pPr>
        <w:pStyle w:val="Ttulo4"/>
      </w:pPr>
      <w:bookmarkStart w:id="13" w:name="_Toc319402261"/>
      <w:r>
        <w:t>Geología y litología</w:t>
      </w:r>
      <w:bookmarkEnd w:id="13"/>
    </w:p>
    <w:p w:rsidR="00860D84" w:rsidRPr="00B1097F" w:rsidRDefault="00B1097F" w:rsidP="00B1097F">
      <w:pPr>
        <w:pStyle w:val="Ttulo5"/>
      </w:pPr>
      <w:r>
        <w:t xml:space="preserve"> </w:t>
      </w:r>
      <w:r w:rsidR="00860D84" w:rsidRPr="00B1097F">
        <w:t>Encuadre geológico.</w:t>
      </w:r>
    </w:p>
    <w:p w:rsidR="00860D84" w:rsidRDefault="00860D84" w:rsidP="00860D84">
      <w:r>
        <w:t>El Barranco de las Ovejas es una corriente de agua intermitente con una cuenca de 196 km</w:t>
      </w:r>
      <w:r w:rsidRPr="007D19AF">
        <w:rPr>
          <w:vertAlign w:val="superscript"/>
        </w:rPr>
        <w:t>2</w:t>
      </w:r>
      <w:r>
        <w:t>, ubicada en la mitad sur de la Comarca de l´Alacantí. Se forma por la unión de todos los barrancos que descienden de las Sierras del Cid y Maigmó hacia el llano de San Vicente del Raspeig, donde se concentran sus aguas en una llanura semiend</w:t>
      </w:r>
      <w:r w:rsidR="00AF64EA">
        <w:t>orre</w:t>
      </w:r>
      <w:r>
        <w:t>ica. El barranco constituye, a lo largo de su recorrido hasta el mar (de apenas 8 Km de longitud) un cauce muy encajado respecto a la llanura cuaternaria y a entre 10 y 15 metros por debajo del nivel de la misma, siendo sus taludes casi verticales.</w:t>
      </w:r>
    </w:p>
    <w:p w:rsidR="00860D84" w:rsidRDefault="00860D84" w:rsidP="00860D84">
      <w:r>
        <w:t>El tramo de barranco objeto de estudio se enclava en las zonas externas del este de las Cordilleras Béticas, incluidas en un domi</w:t>
      </w:r>
      <w:r w:rsidR="007D19AF">
        <w:t>nio geológico que por sus carac</w:t>
      </w:r>
      <w:r>
        <w:t>terísticas estratigráficas y estructurales se ha denominado Prebético de Alicante.</w:t>
      </w:r>
    </w:p>
    <w:p w:rsidR="00860D84" w:rsidRDefault="00860D84" w:rsidP="00860D84">
      <w:r>
        <w:t>La zona en estudio discurre en su totalidad por un área más amplia de depósitos cuaternarios que ocupa la práctica totalidad de la ciudad de Alicante. Se trata de depósitos recientes del Holoceno, que correspon</w:t>
      </w:r>
      <w:r w:rsidR="007D19AF">
        <w:t>den a materiales de origen esen</w:t>
      </w:r>
      <w:r>
        <w:t>cialmente coluvial (derrubios de laderas, caudales...) y a los aluviones próximos a los arroyos jóvenes.</w:t>
      </w:r>
    </w:p>
    <w:p w:rsidR="00860D84" w:rsidRDefault="00860D84" w:rsidP="00860D84">
      <w:r>
        <w:lastRenderedPageBreak/>
        <w:t>En cuanto a la tectónica, los materiales son de muy reciente deposición por lo que no han sido deformados.</w:t>
      </w:r>
    </w:p>
    <w:p w:rsidR="00860D84" w:rsidRDefault="00860D84" w:rsidP="00860D84"/>
    <w:p w:rsidR="00860D84" w:rsidRPr="00B1097F" w:rsidRDefault="00B1097F" w:rsidP="00B1097F">
      <w:pPr>
        <w:pStyle w:val="Ttulo5"/>
      </w:pPr>
      <w:r>
        <w:t xml:space="preserve"> </w:t>
      </w:r>
      <w:r w:rsidR="00860D84" w:rsidRPr="00B1097F">
        <w:t>Litoestratigrafía.</w:t>
      </w:r>
    </w:p>
    <w:p w:rsidR="00860D84" w:rsidRDefault="00860D84" w:rsidP="00860D84">
      <w:r>
        <w:t xml:space="preserve">Se han utilizado los datos de las prospecciones efectuadas para el proyecto de encauzamiento del </w:t>
      </w:r>
      <w:r w:rsidR="00B1097F">
        <w:t>B</w:t>
      </w:r>
      <w:r>
        <w:t>arranco de las Ovejas realizado por la Universidad Politécnica de Valencia.</w:t>
      </w:r>
    </w:p>
    <w:p w:rsidR="00860D84" w:rsidRDefault="00860D84" w:rsidP="00860D84">
      <w:r>
        <w:t>Los materiales afectados por el tramo de barranco en estudio son del Holoceno (Cuaternario Reciente), de origen claramente continental. Su litología es a base de limos, arenas y gravas (apareciendo arcillas solamente a profundidad relativamente importante).</w:t>
      </w:r>
    </w:p>
    <w:p w:rsidR="00860D84" w:rsidRDefault="00860D84" w:rsidP="00860D84">
      <w:r>
        <w:t>Se observa la presencia de depósitos superficiales de algo menos de 1m de espesor (según los resultados de las prospecciones ya existentes), constituidos por aportes granulares recientes del barranco, de variada composición granulométrica.</w:t>
      </w:r>
    </w:p>
    <w:p w:rsidR="000502B8" w:rsidRDefault="000502B8" w:rsidP="00860D84"/>
    <w:p w:rsidR="00860D84" w:rsidRPr="00B1097F" w:rsidRDefault="00B1097F" w:rsidP="00B1097F">
      <w:pPr>
        <w:pStyle w:val="Ttulo5"/>
      </w:pPr>
      <w:r>
        <w:t xml:space="preserve"> </w:t>
      </w:r>
      <w:r w:rsidR="00860D84" w:rsidRPr="00B1097F">
        <w:t xml:space="preserve">Edafología </w:t>
      </w:r>
    </w:p>
    <w:p w:rsidR="00860D84" w:rsidRDefault="00860D84" w:rsidP="00860D84">
      <w:r>
        <w:t>En la evaluación del impacto ambiental el estudio de los suelos se estudia hacia la consideración de la incidencia sobre los suelos de interés científico-educativo y sobre los suelos con una capacidad agrológica adecuada.</w:t>
      </w:r>
    </w:p>
    <w:p w:rsidR="00860D84" w:rsidRDefault="00860D84" w:rsidP="00860D84">
      <w:r>
        <w:t>Los suelos de la hoja 872 (Alicante) se agrupan taxonómicamente en dos órdenes según la “Soil Taxonomi” en: Arindisoles y Entisoles, si bien el 90% de su superficie está ocupada por los segundos:</w:t>
      </w:r>
    </w:p>
    <w:p w:rsidR="00860D84" w:rsidRDefault="00860D84" w:rsidP="00860D84">
      <w:r>
        <w:t>La presencia de los Arindisoles se debe al régimen arídico de humedad de los suelos, así como a que tiene un epipedión que no es ni duro ni muy duro, ni macizo en seco, y desarrollar horizontes de diagnóstico. Siendo el material originario calcáreo, la presencia de materiales calizos m</w:t>
      </w:r>
      <w:r w:rsidR="007D19AF">
        <w:t>á</w:t>
      </w:r>
      <w:r>
        <w:t>s o menos evolucionados es la regla general cuando existe diferenciación. Dent</w:t>
      </w:r>
      <w:r w:rsidR="007D19AF">
        <w:t>ro de esta evolución, se encuen</w:t>
      </w:r>
      <w:r>
        <w:t>tran desde horizontes c</w:t>
      </w:r>
      <w:r w:rsidR="007D19AF">
        <w:t>á</w:t>
      </w:r>
      <w:r>
        <w:t>mb</w:t>
      </w:r>
      <w:r w:rsidR="007D19AF">
        <w:t>r</w:t>
      </w:r>
      <w:r>
        <w:t xml:space="preserve">icos (Bs) en los cuales el movimiento de caliza es incipiente y se manifiesta en forma de pseudomicelio calizo hasta casos extremos de horizontes cálcicos poco desarrollados. </w:t>
      </w:r>
    </w:p>
    <w:p w:rsidR="00860D84" w:rsidRDefault="00860D84" w:rsidP="00860D84">
      <w:r>
        <w:t>Dados los procesos de erosión y acumulación, frecuente en la zona existen suelos sin evolucionar, de perfil AC, cuyo origen puede ser tanto aluvial como coluvial.</w:t>
      </w:r>
    </w:p>
    <w:p w:rsidR="00860D84" w:rsidRDefault="00860D84" w:rsidP="00860D84">
      <w:r>
        <w:t>Dentro de los suelos menos evolucionados (Entisoles) se distinguen dos sub</w:t>
      </w:r>
      <w:r w:rsidR="007D19AF">
        <w:t>ó</w:t>
      </w:r>
      <w:r>
        <w:t>rdenes, los de origen aluvial (Fluvents) que tienen representación a nivel local en los suelos influenciados por la infinidad de ramblas que existen en la zona y los Orthents, suelos sin características de diagnostico constituidos por perfil AC.</w:t>
      </w:r>
    </w:p>
    <w:p w:rsidR="00860D84" w:rsidRDefault="00860D84" w:rsidP="00860D84">
      <w:r>
        <w:t>Como resumen puede decirse que toda la zona se clasifica como una asociación de Orthents y Fluvents.</w:t>
      </w:r>
    </w:p>
    <w:p w:rsidR="00860D84" w:rsidRDefault="00860D84" w:rsidP="00860D84">
      <w:r>
        <w:t>En el Barranco de las Ovejas el suelo tiene una capacidad agrológica pobre y no es de interés científico-educativo.</w:t>
      </w:r>
    </w:p>
    <w:p w:rsidR="00860D84" w:rsidRPr="00B1097F" w:rsidRDefault="00B1097F" w:rsidP="00B1097F">
      <w:pPr>
        <w:pStyle w:val="Ttulo5"/>
      </w:pPr>
      <w:r>
        <w:lastRenderedPageBreak/>
        <w:t xml:space="preserve"> </w:t>
      </w:r>
      <w:r w:rsidR="00860D84" w:rsidRPr="00B1097F">
        <w:t xml:space="preserve">Hidrogeología e hidrología </w:t>
      </w:r>
    </w:p>
    <w:p w:rsidR="00860D84" w:rsidRDefault="00860D84" w:rsidP="00860D84">
      <w:r>
        <w:t>Los materiales del Cuaternario presentan una permeabilidad bastante variable dada su variabilidad litológica (limos, arenas, gravas y arcillas), aunque se pude concretar que en la práctica totalidad del lecho d</w:t>
      </w:r>
      <w:r w:rsidR="00F2291C">
        <w:t>el Barranco de las ovejas encon</w:t>
      </w:r>
      <w:r>
        <w:t xml:space="preserve">tramos un terreno de permeabilidad media. </w:t>
      </w:r>
    </w:p>
    <w:p w:rsidR="00860D84" w:rsidRDefault="00860D84" w:rsidP="00860D84">
      <w:r>
        <w:t xml:space="preserve">En todos los sondeos y calicatas se ha cortado el nivel freático, que se encontraba por lo tanto a poca profundidad en el momento de la campaña. Su profundidad bajo el lecho del centro del cauce osciló en las distintas perforaciones entre 1,4 y 2,7m en función de las cotas en boca de la prospección. </w:t>
      </w:r>
    </w:p>
    <w:p w:rsidR="00860D84" w:rsidRDefault="00860D84" w:rsidP="00860D84">
      <w:r>
        <w:t>No se ha podido establecer la oscilación de la superficie piezométrica dado el escaso tiempo de observación, pero se estima que puede sufrir grandes variaciones a lo largo del año dado que se trata de un cauce de aguas torrenciales.</w:t>
      </w:r>
    </w:p>
    <w:p w:rsidR="00860D84" w:rsidRDefault="00860D84" w:rsidP="00860D84">
      <w:r>
        <w:t>Estas aguas torrenciales dan lugar a grandes arrastres y socavaciones en los materiales más superficiales del cauce.</w:t>
      </w:r>
    </w:p>
    <w:p w:rsidR="00860D84" w:rsidRDefault="00860D84" w:rsidP="00860D84"/>
    <w:p w:rsidR="00860D84" w:rsidRPr="00B1097F" w:rsidRDefault="00860D84" w:rsidP="00860D84">
      <w:pPr>
        <w:rPr>
          <w:u w:val="single"/>
        </w:rPr>
      </w:pPr>
      <w:r w:rsidRPr="00B1097F">
        <w:rPr>
          <w:u w:val="single"/>
        </w:rPr>
        <w:t>Erosión</w:t>
      </w:r>
    </w:p>
    <w:p w:rsidR="00860D84" w:rsidRDefault="00860D84" w:rsidP="00860D84">
      <w:r>
        <w:t>La consideración de los procesos erosivos ha de tenerse en cuenta en un Estudio de Impacto Ambiental con e</w:t>
      </w:r>
      <w:r w:rsidR="00F2291C">
        <w:t>l</w:t>
      </w:r>
      <w:r>
        <w:t xml:space="preserve"> fin de evaluar el riesgo de erosión de la actuación propuesta y la necesidad de adoptar medidas preventivas al respecto.</w:t>
      </w:r>
    </w:p>
    <w:p w:rsidR="00860D84" w:rsidRDefault="000502B8" w:rsidP="00860D84">
      <w:r w:rsidRPr="000502B8">
        <w:t>E</w:t>
      </w:r>
      <w:r w:rsidR="00860D84" w:rsidRPr="000502B8">
        <w:t>l cauce del Barranco de las Ovejas y su entorno, es una zona muy erosionada por los agentes</w:t>
      </w:r>
      <w:r w:rsidR="00860D84">
        <w:t xml:space="preserve"> naturales. </w:t>
      </w:r>
    </w:p>
    <w:p w:rsidR="00860D84" w:rsidRDefault="00860D84" w:rsidP="00860D84">
      <w:r>
        <w:t>El principal agente erosivo a considerar, y el más importante, es la erosión hídrica, ocasionada por las importantes crecidas que se producen en los episodios tormentosos que puntualmente acontecen en la zona. Sus efectos son la disgregación y transporte de las partículas del suelo por la a</w:t>
      </w:r>
      <w:r w:rsidR="00F2291C">
        <w:t>c</w:t>
      </w:r>
      <w:r>
        <w:t>ción del agua, lo cual ha ocasionado acumulaciones puntuales de sedimentos y algunos desmoronamientos de márgenes.</w:t>
      </w:r>
    </w:p>
    <w:p w:rsidR="00860D84" w:rsidRDefault="00860D84" w:rsidP="00860D84">
      <w:r>
        <w:t>Otro agente erosivo a tener en cuenta es la erosión eólica que barre, abrasiona y arrastra partículas del suelo por la acción del viento. La erosión eólica se ve ampliamente magnificada por la climatología de la zona, descrita en el apartado siguiente, y por la casi total ausencia de vegetación.</w:t>
      </w:r>
    </w:p>
    <w:p w:rsidR="00860D84" w:rsidRDefault="00860D84" w:rsidP="00860D84"/>
    <w:p w:rsidR="00860D84" w:rsidRPr="00B1097F" w:rsidRDefault="00B1097F" w:rsidP="00860D84">
      <w:pPr>
        <w:rPr>
          <w:u w:val="single"/>
        </w:rPr>
      </w:pPr>
      <w:r w:rsidRPr="00B1097F">
        <w:rPr>
          <w:u w:val="single"/>
        </w:rPr>
        <w:t>C</w:t>
      </w:r>
      <w:r w:rsidR="00860D84" w:rsidRPr="00B1097F">
        <w:rPr>
          <w:u w:val="single"/>
        </w:rPr>
        <w:t>limatología</w:t>
      </w:r>
    </w:p>
    <w:p w:rsidR="00860D84" w:rsidRDefault="00860D84" w:rsidP="00860D84">
      <w:r>
        <w:t>Los datos registrados por los observatorios del Aeropuerto de Alicante y Alicante (Ciudad Jardín) corresponden a un clima seco y soleado, definido básicamente por precipitaciones escasas (340 mm) e irregulares, acentuada sequía estival, pocos días con precipitación (61), débil nubosidad, elevado número de días despejados (194), inviernos muy suaves (media de enero, 11ºC), fuerte insolación, intensa evaporación y acusado déficit hídrico.</w:t>
      </w:r>
    </w:p>
    <w:p w:rsidR="00860D84" w:rsidRDefault="00860D84" w:rsidP="00860D84">
      <w:r>
        <w:lastRenderedPageBreak/>
        <w:t>Con media anual de 18ºC, la casi inexistencia de invierno térmico que manifiestan ambos observatorios no excluye las temperaturas negativas ocasionadas muy de tarde en tarde por olas de frío; las temperaturas m</w:t>
      </w:r>
      <w:r w:rsidR="00F2291C">
        <w:t>á</w:t>
      </w:r>
      <w:r>
        <w:t>s bajas de los últimos treinta años se produjeron el 2 de febrero de 1956, cuando el termómetro descendió e</w:t>
      </w:r>
      <w:r w:rsidR="00F2291C">
        <w:t>n</w:t>
      </w:r>
      <w:r>
        <w:t xml:space="preserve"> la capital alicantina a –4.6</w:t>
      </w:r>
      <w:r w:rsidR="00F2291C">
        <w:t xml:space="preserve"> </w:t>
      </w:r>
      <w:r>
        <w:t>ºC. La benignidad del invierno queda atestiguada por las máximas y mínimas medias (16º y 6</w:t>
      </w:r>
      <w:r w:rsidR="00F2291C">
        <w:t xml:space="preserve"> </w:t>
      </w:r>
      <w:r>
        <w:t>ºC) de enero, el mes m</w:t>
      </w:r>
      <w:r w:rsidR="00F2291C">
        <w:t>á</w:t>
      </w:r>
      <w:r>
        <w:t>s frío del año.</w:t>
      </w:r>
    </w:p>
    <w:p w:rsidR="00860D84" w:rsidRDefault="00860D84" w:rsidP="00860D84">
      <w:r>
        <w:t>Como se ha indicado, las precipitaciones son exiguas, e</w:t>
      </w:r>
      <w:r w:rsidR="00F2291C">
        <w:t>x</w:t>
      </w:r>
      <w:r>
        <w:t>tremadamente aleatorias y suministradas en alto porcentaje por aguaceros de elevada intensidad horaria. Dada la frecuente irregularidad interanual, la precipitación media anual, habitualmente escasa, enmascara la presencia de años con lluvias muy inferiores a la media, a veces sucesivos, con largas y durísimas sequías; una de ellas la famosa “seca” que, entre 1875 y 1879, se prolongó 4 años. La penuria especialmente acusada de los últimos años no ha revestido consecuencias aún m</w:t>
      </w:r>
      <w:r w:rsidR="00F2291C">
        <w:t>á</w:t>
      </w:r>
      <w:r>
        <w:t>s graves por la transferencia de recursos foráneos y la extracción de reservas freáticas cada vez más profundas.</w:t>
      </w:r>
    </w:p>
    <w:p w:rsidR="00860D84" w:rsidRDefault="00860D84" w:rsidP="00860D84">
      <w:r>
        <w:t>Indigencia pluviométrica y cuantiosa evapotran</w:t>
      </w:r>
      <w:r w:rsidR="00F2291C">
        <w:t>s</w:t>
      </w:r>
      <w:r>
        <w:t>piración potencial tienen por corolario obligado la aridez. En efecto, los distintos índices y climatogramas evidencian el fenómeno; así, el índice de Dantín-Revenda alcanza valores entre 5 y 6 en los observatorios mencionados, que se adscriben a las isóxeras de la España árida. Los datos medios de ambos observatorios arrojan déficit de agua a lo larga de siete meses, desde abril, el climatograma de Thornthwaite y su índice de humedad cifras en torno a –37. A tenor de la notación de Köppen, el clima imperante en estos llanos meridionales de la provincia de Alicante queda caracterizado por la fórmula BShs”. El alejamiento del mar y la ganancia de latitud modifican las condiciones climáticas; en particular, las áreas montañosas constituyen auténticos mosaicos de climas locales.</w:t>
      </w:r>
    </w:p>
    <w:p w:rsidR="00860D84" w:rsidRDefault="00860D84" w:rsidP="00860D84">
      <w:r>
        <w:t>En abierto y flagrante contraste con la sequía, esporádicamente diluvia con trombas de agua capaces de proporcionar en el intervalo de pocas horas totales pluviométricos muy elevados, que en ocasiones rebasan y excepcionalmente duplican la precipitación media anual. Dado que las precipitaciones no son sino la restitución de una fracción mayor o menor de agua existente en la atmósfera, fácilmente se entiende que la premisa indispensable de estos aguaceros es una alta tensión de vapor en el aire.</w:t>
      </w:r>
    </w:p>
    <w:p w:rsidR="00860D84" w:rsidRDefault="00860D84" w:rsidP="00860D84">
      <w:r>
        <w:t xml:space="preserve"> </w:t>
      </w:r>
    </w:p>
    <w:p w:rsidR="00860D84" w:rsidRDefault="00860D84" w:rsidP="00B1097F">
      <w:pPr>
        <w:pStyle w:val="Ttulo3"/>
      </w:pPr>
      <w:bookmarkStart w:id="14" w:name="_Toc319402262"/>
      <w:r>
        <w:t>Medio biótico</w:t>
      </w:r>
      <w:bookmarkEnd w:id="14"/>
    </w:p>
    <w:p w:rsidR="00860D84" w:rsidRDefault="00B1097F" w:rsidP="00B1097F">
      <w:pPr>
        <w:pStyle w:val="Ttulo4"/>
      </w:pPr>
      <w:bookmarkStart w:id="15" w:name="_Toc319402263"/>
      <w:r>
        <w:t>F</w:t>
      </w:r>
      <w:r w:rsidR="00860D84">
        <w:t>lora</w:t>
      </w:r>
      <w:bookmarkEnd w:id="15"/>
    </w:p>
    <w:p w:rsidR="00860D84" w:rsidRDefault="00860D84" w:rsidP="00860D84">
      <w:r>
        <w:t>La vegetación debe ser tenida en cu</w:t>
      </w:r>
      <w:r w:rsidR="00B1097F">
        <w:t>e</w:t>
      </w:r>
      <w:r>
        <w:t>nta como consecuencia de los desbroces y talas que pueden afectarla.</w:t>
      </w:r>
    </w:p>
    <w:p w:rsidR="00860D84" w:rsidRDefault="00860D84" w:rsidP="00860D84"/>
    <w:p w:rsidR="00860D84" w:rsidRDefault="00860D84" w:rsidP="00B1097F">
      <w:pPr>
        <w:pStyle w:val="Ttulo5"/>
      </w:pPr>
      <w:r>
        <w:t xml:space="preserve">Vegetación actual </w:t>
      </w:r>
    </w:p>
    <w:p w:rsidR="00860D84" w:rsidRDefault="00860D84" w:rsidP="00860D84">
      <w:r>
        <w:t>En el mapa de cultivos y aprovechamientos (hoja 872) se observa que el Barranco de las ovejas se encuentra incluido prácticamente en su totalidad en suelo improductivo, es decir ocupados por usos no agrícolas. En un tramo de la margen derecha (en la dirección de las aguas) se observan zonas de matorral.</w:t>
      </w:r>
    </w:p>
    <w:p w:rsidR="00F2291C" w:rsidRDefault="00F2291C" w:rsidP="00F2291C">
      <w:pPr>
        <w:jc w:val="center"/>
      </w:pPr>
      <w:r>
        <w:rPr>
          <w:noProof/>
        </w:rPr>
        <w:lastRenderedPageBreak/>
        <w:drawing>
          <wp:inline distT="0" distB="0" distL="0" distR="0">
            <wp:extent cx="4663440" cy="3017520"/>
            <wp:effectExtent l="19050" t="0" r="3810" b="0"/>
            <wp:docPr id="8" name="Imagen 8" descr="cultivos_Alica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ltivos_Alicante2"/>
                    <pic:cNvPicPr>
                      <a:picLocks noChangeAspect="1" noChangeArrowheads="1"/>
                    </pic:cNvPicPr>
                  </pic:nvPicPr>
                  <pic:blipFill>
                    <a:blip r:embed="rId10" cstate="print"/>
                    <a:srcRect/>
                    <a:stretch>
                      <a:fillRect/>
                    </a:stretch>
                  </pic:blipFill>
                  <pic:spPr bwMode="auto">
                    <a:xfrm>
                      <a:off x="0" y="0"/>
                      <a:ext cx="4663440" cy="3017520"/>
                    </a:xfrm>
                    <a:prstGeom prst="rect">
                      <a:avLst/>
                    </a:prstGeom>
                    <a:noFill/>
                    <a:ln w="9525">
                      <a:noFill/>
                      <a:miter lim="800000"/>
                      <a:headEnd/>
                      <a:tailEnd/>
                    </a:ln>
                  </pic:spPr>
                </pic:pic>
              </a:graphicData>
            </a:graphic>
          </wp:inline>
        </w:drawing>
      </w:r>
    </w:p>
    <w:p w:rsidR="00B1097F" w:rsidRDefault="00B1097F" w:rsidP="00860D84"/>
    <w:p w:rsidR="00F2291C" w:rsidRDefault="008B1545" w:rsidP="003E2C41">
      <w:pPr>
        <w:tabs>
          <w:tab w:val="clear" w:pos="709"/>
          <w:tab w:val="left" w:pos="0"/>
          <w:tab w:val="left" w:pos="714"/>
          <w:tab w:val="left" w:pos="1530"/>
          <w:tab w:val="left" w:pos="3924"/>
        </w:tabs>
        <w:suppressAutoHyphens/>
        <w:spacing w:before="0" w:after="0" w:line="288" w:lineRule="auto"/>
        <w:jc w:val="center"/>
        <w:rPr>
          <w:spacing w:val="-2"/>
        </w:rPr>
      </w:pPr>
      <w:r>
        <w:rPr>
          <w:spacing w:val="-2"/>
        </w:rPr>
      </w:r>
      <w:r>
        <w:rPr>
          <w:spacing w:val="-2"/>
        </w:rPr>
        <w:pict>
          <v:rect id="_x0000_s1028" style="width:28.8pt;height:21.6pt;mso-position-horizontal-relative:char;mso-position-vertical-relative:line" o:allowincell="f" fillcolor="#e4b7b0">
            <w10:wrap type="none"/>
            <w10:anchorlock/>
          </v:rect>
        </w:pict>
      </w:r>
      <w:r w:rsidR="003E2C41">
        <w:rPr>
          <w:spacing w:val="-2"/>
        </w:rPr>
        <w:t xml:space="preserve"> </w:t>
      </w:r>
      <w:r w:rsidR="003E2C41">
        <w:rPr>
          <w:b/>
          <w:spacing w:val="-2"/>
          <w:sz w:val="24"/>
        </w:rPr>
        <w:t>I</w:t>
      </w:r>
      <w:r w:rsidR="003E2C41">
        <w:rPr>
          <w:spacing w:val="-2"/>
        </w:rPr>
        <w:t xml:space="preserve"> Improductivo   </w:t>
      </w:r>
      <w:r>
        <w:rPr>
          <w:spacing w:val="-2"/>
        </w:rPr>
      </w:r>
      <w:r>
        <w:rPr>
          <w:spacing w:val="-2"/>
        </w:rPr>
        <w:pict>
          <v:rect id="_x0000_s1027" style="width:28.8pt;height:21.6pt;mso-position-horizontal-relative:char;mso-position-vertical-relative:line" o:allowincell="f" fillcolor="#36ad33">
            <w10:wrap type="none"/>
            <w10:anchorlock/>
          </v:rect>
        </w:pict>
      </w:r>
      <w:r w:rsidR="003E2C41" w:rsidRPr="003E2C41">
        <w:rPr>
          <w:b/>
          <w:spacing w:val="-2"/>
          <w:sz w:val="24"/>
        </w:rPr>
        <w:t xml:space="preserve"> </w:t>
      </w:r>
      <w:r w:rsidR="003E2C41">
        <w:rPr>
          <w:b/>
          <w:spacing w:val="-2"/>
          <w:sz w:val="24"/>
        </w:rPr>
        <w:t>M</w:t>
      </w:r>
      <w:r w:rsidR="003E2C41">
        <w:rPr>
          <w:spacing w:val="-2"/>
        </w:rPr>
        <w:t xml:space="preserve"> matorral  </w:t>
      </w:r>
      <w:r>
        <w:rPr>
          <w:spacing w:val="-2"/>
        </w:rPr>
      </w:r>
      <w:r>
        <w:rPr>
          <w:spacing w:val="-2"/>
        </w:rPr>
        <w:pict>
          <v:rect id="_x0000_s1026" style="width:36pt;height:21.6pt;mso-position-horizontal-relative:char;mso-position-vertical-relative:line" o:allowincell="f" fillcolor="#36ad33">
            <w10:wrap type="none"/>
            <w10:anchorlock/>
          </v:rect>
        </w:pict>
      </w:r>
      <w:r w:rsidR="003E2C41">
        <w:rPr>
          <w:spacing w:val="-2"/>
        </w:rPr>
        <w:t xml:space="preserve"> </w:t>
      </w:r>
      <w:r w:rsidR="003E2C41">
        <w:rPr>
          <w:b/>
          <w:spacing w:val="-2"/>
        </w:rPr>
        <w:t>Al+Nj</w:t>
      </w:r>
      <w:r w:rsidR="003E2C41">
        <w:rPr>
          <w:spacing w:val="-2"/>
        </w:rPr>
        <w:t xml:space="preserve"> almendro y naranjo</w:t>
      </w:r>
    </w:p>
    <w:p w:rsidR="00860D84" w:rsidRDefault="00860D84" w:rsidP="00860D84">
      <w:r>
        <w:t>FUENTE: Elaboración propia a partir del “Mapa de cultivos y aprovechamientos” de Alicante (hoja 872).</w:t>
      </w:r>
    </w:p>
    <w:p w:rsidR="003E2C41" w:rsidRDefault="003E2C41" w:rsidP="00860D84"/>
    <w:p w:rsidR="00860D84" w:rsidRDefault="00860D84" w:rsidP="00860D84">
      <w:r>
        <w:t>El Barranco de las Ovejas está caracterizado por la vegetación fruticosa halonitr</w:t>
      </w:r>
      <w:r w:rsidR="003E2C41">
        <w:t>ó</w:t>
      </w:r>
      <w:r>
        <w:t xml:space="preserve">fila (plantas con tallos delgados y leñosos) que se desarrolla bien en esta zona fuertemente antropomorfizada en la que los nitratos y las sales perduran en los estratos superficiales del suelo, debido a la mala incorporación de estos a los estratos profundos por estar dificultada por la ausencia de lluvias. Esta coloniza los taludes y vegas actuales, contrastando con toda una serie de plantas cuya eventual presencia se debe a la tipología del enclave ya que se trata de un cauce fluvial estacional sometido a régimen de avenidas. </w:t>
      </w:r>
    </w:p>
    <w:p w:rsidR="00860D84" w:rsidRDefault="00860D84" w:rsidP="00860D84">
      <w:r>
        <w:t>No se ha identificado ninguna especie incluida en alguno de los anejos de la Orden de 20 de diciembre de 1985 sobre protección de especies endémicas o amenazadas. Tampoco se ha designado como microrreserva de flora atendiendo a la orden de la Consellería de Medio Ambiente por la que se declaran 33 espacios en Alicante con esta designación.</w:t>
      </w:r>
    </w:p>
    <w:p w:rsidR="00860D84" w:rsidRDefault="00860D84" w:rsidP="00860D84">
      <w:r>
        <w:t>El inventario de especies encontradas en el barranco es el que sigue:</w:t>
      </w:r>
    </w:p>
    <w:p w:rsidR="00860D84" w:rsidRDefault="00860D84" w:rsidP="00244FF7">
      <w:pPr>
        <w:pStyle w:val="Prrafodelista"/>
        <w:numPr>
          <w:ilvl w:val="0"/>
          <w:numId w:val="12"/>
        </w:numPr>
      </w:pPr>
      <w:r>
        <w:t>Zigophyllum  fabago</w:t>
      </w:r>
    </w:p>
    <w:p w:rsidR="000502B8" w:rsidRDefault="000502B8" w:rsidP="000502B8">
      <w:pPr>
        <w:pStyle w:val="Prrafodelista"/>
        <w:ind w:left="2142"/>
      </w:pPr>
    </w:p>
    <w:p w:rsidR="000502B8" w:rsidRDefault="00860D84" w:rsidP="00244FF7">
      <w:pPr>
        <w:pStyle w:val="Prrafodelista"/>
        <w:numPr>
          <w:ilvl w:val="0"/>
          <w:numId w:val="12"/>
        </w:numPr>
      </w:pPr>
      <w:r>
        <w:t>Nicotiana glauca</w:t>
      </w:r>
    </w:p>
    <w:p w:rsidR="000502B8" w:rsidRDefault="000502B8" w:rsidP="000502B8">
      <w:pPr>
        <w:pStyle w:val="Prrafodelista"/>
      </w:pPr>
    </w:p>
    <w:p w:rsidR="000502B8" w:rsidRDefault="00860D84" w:rsidP="00244FF7">
      <w:pPr>
        <w:pStyle w:val="Prrafodelista"/>
        <w:numPr>
          <w:ilvl w:val="0"/>
          <w:numId w:val="12"/>
        </w:numPr>
      </w:pPr>
      <w:r>
        <w:t>Tamarix africana</w:t>
      </w:r>
    </w:p>
    <w:p w:rsidR="000502B8" w:rsidRDefault="000502B8" w:rsidP="000502B8">
      <w:pPr>
        <w:pStyle w:val="Prrafodelista"/>
      </w:pPr>
    </w:p>
    <w:p w:rsidR="000502B8" w:rsidRDefault="00860D84" w:rsidP="00244FF7">
      <w:pPr>
        <w:pStyle w:val="Prrafodelista"/>
        <w:numPr>
          <w:ilvl w:val="0"/>
          <w:numId w:val="12"/>
        </w:numPr>
      </w:pPr>
      <w:r>
        <w:t>Salsola vermiculata</w:t>
      </w:r>
    </w:p>
    <w:p w:rsidR="000502B8" w:rsidRDefault="000502B8" w:rsidP="000502B8">
      <w:pPr>
        <w:pStyle w:val="Prrafodelista"/>
      </w:pPr>
    </w:p>
    <w:p w:rsidR="000502B8" w:rsidRDefault="00860D84" w:rsidP="00244FF7">
      <w:pPr>
        <w:pStyle w:val="Prrafodelista"/>
        <w:numPr>
          <w:ilvl w:val="0"/>
          <w:numId w:val="12"/>
        </w:numPr>
      </w:pPr>
      <w:r>
        <w:t>Ricinus comunis (Ricino)</w:t>
      </w:r>
    </w:p>
    <w:p w:rsidR="000502B8" w:rsidRDefault="000502B8" w:rsidP="000502B8">
      <w:pPr>
        <w:pStyle w:val="Prrafodelista"/>
      </w:pPr>
    </w:p>
    <w:p w:rsidR="000502B8" w:rsidRDefault="00860D84" w:rsidP="00244FF7">
      <w:pPr>
        <w:pStyle w:val="Prrafodelista"/>
        <w:numPr>
          <w:ilvl w:val="0"/>
          <w:numId w:val="12"/>
        </w:numPr>
      </w:pPr>
      <w:r>
        <w:t>Atriplex halimus (Orgaza)</w:t>
      </w:r>
    </w:p>
    <w:p w:rsidR="000502B8" w:rsidRDefault="000502B8" w:rsidP="000502B8">
      <w:pPr>
        <w:pStyle w:val="Prrafodelista"/>
      </w:pPr>
    </w:p>
    <w:p w:rsidR="000502B8" w:rsidRDefault="00860D84" w:rsidP="00244FF7">
      <w:pPr>
        <w:pStyle w:val="Prrafodelista"/>
        <w:numPr>
          <w:ilvl w:val="0"/>
          <w:numId w:val="12"/>
        </w:numPr>
      </w:pPr>
      <w:r>
        <w:t>Acacia melanoxylon (Acacia de madera negra)</w:t>
      </w:r>
    </w:p>
    <w:p w:rsidR="000502B8" w:rsidRDefault="000502B8" w:rsidP="000502B8">
      <w:pPr>
        <w:pStyle w:val="Prrafodelista"/>
      </w:pPr>
    </w:p>
    <w:p w:rsidR="000502B8" w:rsidRDefault="00860D84" w:rsidP="00244FF7">
      <w:pPr>
        <w:pStyle w:val="Prrafodelista"/>
        <w:numPr>
          <w:ilvl w:val="0"/>
          <w:numId w:val="12"/>
        </w:numPr>
      </w:pPr>
      <w:r>
        <w:t>Casuarina cunninghamiana (Casuarina)</w:t>
      </w:r>
    </w:p>
    <w:p w:rsidR="000502B8" w:rsidRDefault="000502B8" w:rsidP="000502B8">
      <w:pPr>
        <w:pStyle w:val="Prrafodelista"/>
      </w:pPr>
    </w:p>
    <w:p w:rsidR="000502B8" w:rsidRDefault="00860D84" w:rsidP="00244FF7">
      <w:pPr>
        <w:pStyle w:val="Prrafodelista"/>
        <w:numPr>
          <w:ilvl w:val="0"/>
          <w:numId w:val="12"/>
        </w:numPr>
      </w:pPr>
      <w:r>
        <w:t>Ficus carica (Higuera)</w:t>
      </w:r>
    </w:p>
    <w:p w:rsidR="000502B8" w:rsidRDefault="000502B8" w:rsidP="000502B8">
      <w:pPr>
        <w:pStyle w:val="Prrafodelista"/>
      </w:pPr>
    </w:p>
    <w:p w:rsidR="00860D84" w:rsidRDefault="00860D84" w:rsidP="00244FF7">
      <w:pPr>
        <w:pStyle w:val="Prrafodelista"/>
        <w:numPr>
          <w:ilvl w:val="0"/>
          <w:numId w:val="12"/>
        </w:numPr>
      </w:pPr>
      <w:r>
        <w:t>Spartium junceum (Gayomba)</w:t>
      </w:r>
    </w:p>
    <w:p w:rsidR="00860D84" w:rsidRDefault="00860D84" w:rsidP="00860D84"/>
    <w:p w:rsidR="00860D84" w:rsidRDefault="00860D84" w:rsidP="00B1097F">
      <w:pPr>
        <w:pStyle w:val="Ttulo5"/>
      </w:pPr>
      <w:r>
        <w:t>Vegetación potencial</w:t>
      </w:r>
    </w:p>
    <w:p w:rsidR="00860D84" w:rsidRDefault="00860D84" w:rsidP="00860D84">
      <w:r>
        <w:t>Se define como vegetación potencial la comunidad vegetal estable que existiría en un área dada como consecuencia de la sucesión geobotánica progresiva si el hombre dejase de influir y alterar los ecosistemas vegetales. En la práctica se considera vegetación potencial como sinónimo de climax e igual a la vegetación primitiva (aún no alterada por el hombre). No obstante se debe distinguir entre la vegetación potencial correspondiente a las series climatófilas (climax) y la correspondiente a las series edafófilas (comunidades permanentes). La vegetación potencial climax corresponde, al menos idealmente a la etapa final o asociación estable de una serie de vegetación climatófila.</w:t>
      </w:r>
    </w:p>
    <w:p w:rsidR="00860D84" w:rsidRDefault="00860D84" w:rsidP="00860D84">
      <w:r>
        <w:t>La vegetación potencial de la zona de estudio corresponde a coscojales litorales. Se trata de matorrales de gran porte, a veces impenetrables, en general dominados por la coscoja (Quercus coccifera) acompañada del palmito (Chamaerops humilis). Junto a ellos se presentan diversos arbustos como la trompera (Ephedra fragilis), el genistell (Osyris quadripartita), el lentisco (Pistacia lentiscus) y el labiérnago (Phyrillea angustifolia), así como diversas plantas trepadoras tales como la zarzaparrilla (Smilax aspera), la rogeta (Rubia peregrina  Subsp. Longifolia) y diversos esparragos (Asparagus horridus, Asparagus albus, Asparagus  acucifolius).</w:t>
      </w:r>
    </w:p>
    <w:p w:rsidR="00860D84" w:rsidRDefault="00860D84" w:rsidP="00860D84">
      <w:r>
        <w:t>Como etapa dinámica regresiva, se desarrollan comunidades de en las que se hace dominante el esparto (Stipa tenacissima) por lo que se denominan espartales. Junto al esparto se hacen frecuentes el listón (Brachipodium retusum), la ruda (Ruta anguatifolia) y la rosa de la virgen (Fagonia cretica). Estos a su vez son sustituidos por pastizales efímeros primaverales..</w:t>
      </w:r>
    </w:p>
    <w:p w:rsidR="00B1097F" w:rsidRDefault="00B1097F" w:rsidP="00860D84"/>
    <w:p w:rsidR="00860D84" w:rsidRDefault="00B1097F" w:rsidP="00B1097F">
      <w:pPr>
        <w:pStyle w:val="Ttulo4"/>
      </w:pPr>
      <w:bookmarkStart w:id="16" w:name="_Toc319402264"/>
      <w:r>
        <w:t>F</w:t>
      </w:r>
      <w:r w:rsidR="00860D84">
        <w:t>auna</w:t>
      </w:r>
      <w:bookmarkEnd w:id="16"/>
    </w:p>
    <w:p w:rsidR="00860D84" w:rsidRDefault="00860D84" w:rsidP="00860D84">
      <w:r>
        <w:t>El área estudiada no se encuentra en ningún espacio de interés faunístico como Zona de Especial Protección para las Aves (ZEPA), Humedal RAMSAR o Área Importante para las Aves en España (IBA), así como tampoco participa de ningún espacio protegido bien por la legislación estatal o por la autonómica. En cualquier caso, se ha efectuado una recopilación de las citas faunísticas de interés y se han inventariado tanto zonas de nidificación de especies incluidas en el Catálogo Va-</w:t>
      </w:r>
      <w:r>
        <w:lastRenderedPageBreak/>
        <w:t>lenciano de Especies Amenazadas de Fauna como especies de interés aunque no se haya comprobado su nidificación.</w:t>
      </w:r>
    </w:p>
    <w:p w:rsidR="00B1097F" w:rsidRDefault="00860D84" w:rsidP="00244FF7">
      <w:pPr>
        <w:pStyle w:val="Prrafodelista"/>
        <w:numPr>
          <w:ilvl w:val="0"/>
          <w:numId w:val="3"/>
        </w:numPr>
        <w:ind w:left="1066" w:hanging="357"/>
      </w:pPr>
      <w:r>
        <w:t xml:space="preserve">Merops apiaster (abellerol o abejaruco). En parte de los cantiles más arenosos del barranco, </w:t>
      </w:r>
      <w:r w:rsidRPr="00B126CA">
        <w:rPr>
          <w:u w:val="single"/>
        </w:rPr>
        <w:t>principalmente en el tramo situado aguas arriba de la zona a actuar</w:t>
      </w:r>
      <w:r>
        <w:t xml:space="preserve">, entre el puente de la calle Paraguay y el del ferrocarril, así como en la margen derecha a la altura del puente de la autovía, se han contabilizado numerosos nidos de esta especie que está catalogada como especie protegida. Se trata de una especie migradora nidificante en la Comunidad Valenciana que prefiere los cantiles arenosos, bordes de ríos, cauces secos, canteras, cortados o simplemente en el suelo aprovechando pequeñas depresiones, para instalar sus nidos. Existen citas en otras zonas de nidificación incluso en pretiles de puentes, gaviones, escolleras, taludes de carreteras y presas. Las obras propuestas eliminarán las zonas óptimas de nidificación, si bien las actuaciones propuestas pueden ser susceptibles de constituir áreas potenciales para esta especie, pero sin llegar a las densidades que se podían estimar a la vista del número de nidos. También es importante señalar que aguas arriba del puente de la EDAR, el barranco de las Ovejas presenta biotopos idénticos a los existentes en la zona de actuación y con un número similar de nidos.  Incluso en los pequeños taludes del ferrocarril a su paso por el polígono industrial se han observado algunos nidos. De esta manera, la evidente pérdida de hábitat para esta especie no es tan drástica ya que tiene en estos cantiles una amplia superficie para instalarse. </w:t>
      </w:r>
    </w:p>
    <w:p w:rsidR="00B1097F" w:rsidRDefault="00B1097F" w:rsidP="00B1097F">
      <w:pPr>
        <w:pStyle w:val="Prrafodelista"/>
        <w:ind w:left="1065"/>
      </w:pPr>
    </w:p>
    <w:p w:rsidR="00860D84" w:rsidRDefault="00860D84" w:rsidP="00244FF7">
      <w:pPr>
        <w:pStyle w:val="Prrafodelista"/>
        <w:numPr>
          <w:ilvl w:val="0"/>
          <w:numId w:val="3"/>
        </w:numPr>
        <w:ind w:left="1066" w:hanging="357"/>
      </w:pPr>
      <w:r>
        <w:t>Oenanthe leucra (collalba negra, coliblanc gran o còlbit negre). En bastante menor densidad que la especie anterior, también se han localizado nidos de esta especie tanto en las repisas de los cantiles como en el suelo de los cultivos cercanos. Se trata igualmente de una especie protegida en la legislación valenciana y sobre la que cabe hacer las mismas consideraciones que para la especie anterior. Es nidificante y sedentaria en la comunidad valenciana y nidifica en agujeros de rocas, ribazos, casas abandonadas y taludes, biotopos frecuentes inmediatamente aguas arriba de la zona de actuación.</w:t>
      </w:r>
    </w:p>
    <w:p w:rsidR="00860D84" w:rsidRDefault="00860D84" w:rsidP="00B1097F">
      <w:r>
        <w:t>Existen otras especies de aves que potencialmente pueden aparecer en esta zona pero de las que se desconocen citas concretas. Es el caso del avión zapador o parpalló (Riparia riparia) es una especie en retroceso en la comunidad valenciana y que presenta algunas poblaciones estables en la provincia de Alicante próximas a la capital. También nidifica en taludes arenosos en cursos fluviales ya sean naturales o bien artificiales, como los taludes de una gravera o cantera.</w:t>
      </w:r>
    </w:p>
    <w:p w:rsidR="00B126CA" w:rsidRDefault="00B126CA" w:rsidP="00B1097F"/>
    <w:p w:rsidR="00860D84" w:rsidRDefault="00860D84" w:rsidP="00B1097F">
      <w:pPr>
        <w:pStyle w:val="Ttulo4"/>
      </w:pPr>
      <w:r>
        <w:t xml:space="preserve"> </w:t>
      </w:r>
      <w:bookmarkStart w:id="17" w:name="_Toc319402265"/>
      <w:r>
        <w:t>Espacios naturales y ecosistemas sensibles</w:t>
      </w:r>
      <w:bookmarkEnd w:id="17"/>
    </w:p>
    <w:p w:rsidR="00860D84" w:rsidRDefault="00860D84" w:rsidP="00860D84">
      <w:r>
        <w:t>La existencia de espacios naturales y ecosistemas de interés ha de tenerse en cuenta con el fin de evaluar la incidencia de las obras proyectadas en sus procesos fundamentales de funcionamiento y la ordenación de usos del territorio.</w:t>
      </w:r>
    </w:p>
    <w:p w:rsidR="00860D84" w:rsidRDefault="00860D84" w:rsidP="00860D84">
      <w:r>
        <w:t>De la consulta y manejo de la información suministrada por la Dirección General de Conservación del Medio Natural de Valencia, puede concluirse diciendo que no existe ningún espacio protegido ni que pueda considerarse como ecosistema sensible o protegible por sus valores naturales singulares.</w:t>
      </w:r>
    </w:p>
    <w:p w:rsidR="00860D84" w:rsidRDefault="00B126CA" w:rsidP="00685D28">
      <w:pPr>
        <w:pStyle w:val="Ttulo3"/>
      </w:pPr>
      <w:r>
        <w:rPr>
          <w:highlight w:val="lightGray"/>
        </w:rPr>
        <w:br w:type="column"/>
      </w:r>
      <w:bookmarkStart w:id="18" w:name="_Toc319402266"/>
      <w:r w:rsidR="00860D84">
        <w:lastRenderedPageBreak/>
        <w:t xml:space="preserve">Medio </w:t>
      </w:r>
      <w:r w:rsidR="00860D84" w:rsidRPr="00685D28">
        <w:t>perceptual</w:t>
      </w:r>
      <w:r w:rsidR="00860D84">
        <w:t>. Paisaje</w:t>
      </w:r>
      <w:bookmarkEnd w:id="18"/>
    </w:p>
    <w:p w:rsidR="00860D84" w:rsidRDefault="00860D84" w:rsidP="00B1097F">
      <w:pPr>
        <w:pStyle w:val="Ttulo4"/>
      </w:pPr>
      <w:bookmarkStart w:id="19" w:name="_Toc319402267"/>
      <w:r>
        <w:t>Calidad paisajística</w:t>
      </w:r>
      <w:bookmarkEnd w:id="19"/>
    </w:p>
    <w:p w:rsidR="00860D84" w:rsidRDefault="00860D84" w:rsidP="00860D84">
      <w:r>
        <w:t>La visualización del paisaje incluye tres elementos de percepción:</w:t>
      </w:r>
    </w:p>
    <w:p w:rsidR="00860D84" w:rsidRDefault="00860D84" w:rsidP="00244FF7">
      <w:pPr>
        <w:pStyle w:val="Prrafodelista"/>
        <w:numPr>
          <w:ilvl w:val="0"/>
          <w:numId w:val="4"/>
        </w:numPr>
        <w:rPr>
          <w:rFonts w:cs="Arial"/>
        </w:rPr>
      </w:pPr>
      <w:r w:rsidRPr="00B1097F">
        <w:rPr>
          <w:rFonts w:cs="Arial"/>
        </w:rPr>
        <w:t>Las características intrínsecas del punto donde se encuentra el observador.</w:t>
      </w:r>
    </w:p>
    <w:p w:rsidR="000502B8" w:rsidRPr="00B1097F" w:rsidRDefault="000502B8" w:rsidP="000502B8">
      <w:pPr>
        <w:pStyle w:val="Prrafodelista"/>
        <w:ind w:left="1065"/>
        <w:rPr>
          <w:rFonts w:cs="Arial"/>
        </w:rPr>
      </w:pPr>
    </w:p>
    <w:p w:rsidR="000502B8" w:rsidRDefault="00860D84" w:rsidP="00244FF7">
      <w:pPr>
        <w:pStyle w:val="Prrafodelista"/>
        <w:numPr>
          <w:ilvl w:val="0"/>
          <w:numId w:val="4"/>
        </w:numPr>
        <w:rPr>
          <w:rFonts w:cs="Arial"/>
        </w:rPr>
      </w:pPr>
      <w:r w:rsidRPr="000502B8">
        <w:rPr>
          <w:rFonts w:cs="Arial"/>
        </w:rPr>
        <w:t>Las vistas del entorno inmediato.</w:t>
      </w:r>
    </w:p>
    <w:p w:rsidR="000502B8" w:rsidRPr="000502B8" w:rsidRDefault="000502B8" w:rsidP="000502B8">
      <w:pPr>
        <w:pStyle w:val="Prrafodelista"/>
        <w:rPr>
          <w:rFonts w:cs="Arial"/>
        </w:rPr>
      </w:pPr>
    </w:p>
    <w:p w:rsidR="00860D84" w:rsidRDefault="00860D84" w:rsidP="00244FF7">
      <w:pPr>
        <w:pStyle w:val="Prrafodelista"/>
        <w:numPr>
          <w:ilvl w:val="0"/>
          <w:numId w:val="4"/>
        </w:numPr>
        <w:rPr>
          <w:rFonts w:cs="Arial"/>
        </w:rPr>
      </w:pPr>
      <w:r w:rsidRPr="000502B8">
        <w:rPr>
          <w:rFonts w:cs="Arial"/>
        </w:rPr>
        <w:t>El horizonte visual o fondo escénico.</w:t>
      </w:r>
    </w:p>
    <w:p w:rsidR="000502B8" w:rsidRPr="000502B8" w:rsidRDefault="000502B8" w:rsidP="000502B8">
      <w:pPr>
        <w:pStyle w:val="Prrafodelista"/>
        <w:rPr>
          <w:rFonts w:cs="Arial"/>
        </w:rPr>
      </w:pPr>
    </w:p>
    <w:p w:rsidR="000502B8" w:rsidRPr="000502B8" w:rsidRDefault="000502B8" w:rsidP="000502B8">
      <w:pPr>
        <w:pStyle w:val="Prrafodelista"/>
        <w:ind w:left="1065"/>
        <w:rPr>
          <w:rFonts w:cs="Arial"/>
        </w:rPr>
      </w:pPr>
    </w:p>
    <w:p w:rsidR="00860D84" w:rsidRDefault="00860D84" w:rsidP="00860D84">
      <w:r>
        <w:t>Cada uno de estos elementos proporciona matices diferentes cuya valoración se detalla en la metodología.</w:t>
      </w:r>
    </w:p>
    <w:p w:rsidR="00860D84" w:rsidRDefault="00860D84" w:rsidP="00860D84"/>
    <w:p w:rsidR="00860D84" w:rsidRDefault="00F6196F" w:rsidP="00F6196F">
      <w:pPr>
        <w:pStyle w:val="Ttulo5"/>
      </w:pPr>
      <w:r>
        <w:t xml:space="preserve"> </w:t>
      </w:r>
      <w:r w:rsidR="00860D84">
        <w:t>Calidad visual intrínseca</w:t>
      </w:r>
    </w:p>
    <w:p w:rsidR="00860D84" w:rsidRDefault="00860D84" w:rsidP="00860D84">
      <w:r>
        <w:t>Es el atractivo visual que se deriva de las características propias de cada punto del territorio. Su valor viene definido como la media aritmética de los valores hallados para los parámetros de morfología y vegetación, añadiendo un punto en el caso de existir factores culturales en la unidad. Puntúa sobre un mínimo de 1 y un máximo de 10.</w:t>
      </w:r>
    </w:p>
    <w:p w:rsidR="00860D84" w:rsidRDefault="00860D84" w:rsidP="00860D84"/>
    <w:p w:rsidR="00860D84" w:rsidRDefault="00860D84" w:rsidP="00860D84">
      <w:r>
        <w:t>Parámetros considerados:</w:t>
      </w:r>
    </w:p>
    <w:p w:rsidR="00B126CA" w:rsidRPr="00B126CA" w:rsidRDefault="00860D84" w:rsidP="00B126CA">
      <w:pPr>
        <w:tabs>
          <w:tab w:val="right" w:leader="dot" w:pos="9639"/>
        </w:tabs>
        <w:rPr>
          <w:u w:val="single"/>
        </w:rPr>
      </w:pPr>
      <w:r w:rsidRPr="00B126CA">
        <w:rPr>
          <w:u w:val="single"/>
        </w:rPr>
        <w:t>Mor</w:t>
      </w:r>
      <w:r w:rsidR="00B126CA" w:rsidRPr="00B126CA">
        <w:rPr>
          <w:u w:val="single"/>
        </w:rPr>
        <w:t>fología</w:t>
      </w:r>
    </w:p>
    <w:p w:rsidR="00B126CA" w:rsidRDefault="00860D84" w:rsidP="00B126CA">
      <w:pPr>
        <w:tabs>
          <w:tab w:val="right" w:leader="dot" w:pos="9639"/>
        </w:tabs>
      </w:pPr>
      <w:r>
        <w:tab/>
        <w:t>Relieve aislado</w:t>
      </w:r>
      <w:r w:rsidR="00B126CA">
        <w:tab/>
      </w:r>
      <w:r>
        <w:t>9</w:t>
      </w:r>
    </w:p>
    <w:p w:rsidR="00B126CA" w:rsidRDefault="00B126CA" w:rsidP="00B126CA">
      <w:pPr>
        <w:tabs>
          <w:tab w:val="right" w:leader="dot" w:pos="9639"/>
        </w:tabs>
      </w:pPr>
      <w:r>
        <w:tab/>
      </w:r>
      <w:r w:rsidR="00860D84">
        <w:t>Laderas abruptas</w:t>
      </w:r>
      <w:r>
        <w:tab/>
      </w:r>
      <w:r w:rsidR="00860D84">
        <w:t>6</w:t>
      </w:r>
    </w:p>
    <w:p w:rsidR="00B126CA" w:rsidRDefault="00B126CA" w:rsidP="00B126CA">
      <w:pPr>
        <w:tabs>
          <w:tab w:val="right" w:leader="dot" w:pos="9639"/>
        </w:tabs>
      </w:pPr>
      <w:r>
        <w:tab/>
      </w:r>
      <w:r w:rsidR="00860D84">
        <w:t>Cauces</w:t>
      </w:r>
      <w:r w:rsidR="00860D84">
        <w:tab/>
        <w:t>5</w:t>
      </w:r>
    </w:p>
    <w:p w:rsidR="00B126CA" w:rsidRDefault="00B126CA" w:rsidP="00B126CA">
      <w:pPr>
        <w:tabs>
          <w:tab w:val="right" w:leader="dot" w:pos="9639"/>
        </w:tabs>
      </w:pPr>
      <w:r>
        <w:tab/>
      </w:r>
      <w:r w:rsidR="00860D84">
        <w:t>Plana</w:t>
      </w:r>
      <w:r w:rsidR="00860D84">
        <w:tab/>
        <w:t>4</w:t>
      </w:r>
    </w:p>
    <w:p w:rsidR="00B126CA" w:rsidRDefault="00B126CA" w:rsidP="00B126CA">
      <w:pPr>
        <w:tabs>
          <w:tab w:val="right" w:leader="dot" w:pos="9639"/>
        </w:tabs>
      </w:pPr>
      <w:r>
        <w:tab/>
      </w:r>
      <w:r w:rsidR="00860D84">
        <w:t>Laderas de pendiente media</w:t>
      </w:r>
      <w:r w:rsidR="00860D84">
        <w:tab/>
        <w:t>2</w:t>
      </w:r>
    </w:p>
    <w:p w:rsidR="00860D84" w:rsidRDefault="00B126CA" w:rsidP="00B126CA">
      <w:pPr>
        <w:tabs>
          <w:tab w:val="right" w:leader="dot" w:pos="9639"/>
        </w:tabs>
      </w:pPr>
      <w:r>
        <w:tab/>
      </w:r>
      <w:r w:rsidR="00860D84">
        <w:t>Casco urbano</w:t>
      </w:r>
      <w:r w:rsidR="00860D84">
        <w:tab/>
        <w:t>1</w:t>
      </w:r>
    </w:p>
    <w:p w:rsidR="00860D84" w:rsidRDefault="00860D84" w:rsidP="00860D84"/>
    <w:p w:rsidR="00A2487D" w:rsidRDefault="00A2487D">
      <w:pPr>
        <w:tabs>
          <w:tab w:val="clear" w:pos="709"/>
        </w:tabs>
        <w:rPr>
          <w:u w:val="single"/>
        </w:rPr>
      </w:pPr>
      <w:r>
        <w:rPr>
          <w:u w:val="single"/>
        </w:rPr>
        <w:br w:type="page"/>
      </w:r>
    </w:p>
    <w:p w:rsidR="00B126CA" w:rsidRPr="00B126CA" w:rsidRDefault="00B126CA" w:rsidP="00860D84">
      <w:pPr>
        <w:rPr>
          <w:u w:val="single"/>
        </w:rPr>
      </w:pPr>
      <w:r w:rsidRPr="00B126CA">
        <w:rPr>
          <w:u w:val="single"/>
        </w:rPr>
        <w:lastRenderedPageBreak/>
        <w:t>Vegetación</w:t>
      </w:r>
    </w:p>
    <w:p w:rsidR="00A2487D" w:rsidRDefault="00860D84" w:rsidP="00A2487D">
      <w:pPr>
        <w:tabs>
          <w:tab w:val="right" w:leader="dot" w:pos="9639"/>
        </w:tabs>
      </w:pPr>
      <w:r>
        <w:tab/>
        <w:t>Matorral mediterráneo denso</w:t>
      </w:r>
      <w:r>
        <w:tab/>
        <w:t>9</w:t>
      </w:r>
    </w:p>
    <w:p w:rsidR="00A2487D" w:rsidRDefault="00A2487D" w:rsidP="00A2487D">
      <w:pPr>
        <w:tabs>
          <w:tab w:val="right" w:leader="dot" w:pos="9639"/>
        </w:tabs>
      </w:pPr>
      <w:r>
        <w:tab/>
      </w:r>
      <w:r w:rsidR="00860D84">
        <w:t>Vegetación de ribera</w:t>
      </w:r>
      <w:r w:rsidR="00860D84">
        <w:tab/>
        <w:t>6</w:t>
      </w:r>
    </w:p>
    <w:p w:rsidR="00A2487D" w:rsidRDefault="00A2487D" w:rsidP="00A2487D">
      <w:pPr>
        <w:tabs>
          <w:tab w:val="right" w:leader="dot" w:pos="9639"/>
        </w:tabs>
      </w:pPr>
      <w:r>
        <w:tab/>
      </w:r>
      <w:r w:rsidR="00860D84">
        <w:t>Regadío</w:t>
      </w:r>
      <w:r w:rsidR="00860D84">
        <w:tab/>
        <w:t>4</w:t>
      </w:r>
    </w:p>
    <w:p w:rsidR="00A2487D" w:rsidRDefault="00A2487D" w:rsidP="00A2487D">
      <w:pPr>
        <w:tabs>
          <w:tab w:val="right" w:leader="dot" w:pos="9639"/>
        </w:tabs>
      </w:pPr>
      <w:r>
        <w:tab/>
      </w:r>
      <w:r w:rsidR="00860D84">
        <w:t>Secano</w:t>
      </w:r>
      <w:r w:rsidR="00860D84">
        <w:tab/>
        <w:t>2</w:t>
      </w:r>
    </w:p>
    <w:p w:rsidR="00860D84" w:rsidRDefault="00A2487D" w:rsidP="00A2487D">
      <w:pPr>
        <w:tabs>
          <w:tab w:val="right" w:leader="dot" w:pos="9639"/>
        </w:tabs>
      </w:pPr>
      <w:r>
        <w:tab/>
      </w:r>
      <w:r w:rsidR="00860D84">
        <w:t>Sin vegetación</w:t>
      </w:r>
      <w:r w:rsidR="00860D84">
        <w:tab/>
        <w:t>1</w:t>
      </w:r>
    </w:p>
    <w:p w:rsidR="00860D84" w:rsidRDefault="00860D84" w:rsidP="00860D84"/>
    <w:p w:rsidR="00860D84" w:rsidRPr="00A2487D" w:rsidRDefault="00A2487D" w:rsidP="00860D84">
      <w:pPr>
        <w:rPr>
          <w:u w:val="single"/>
        </w:rPr>
      </w:pPr>
      <w:r w:rsidRPr="00A2487D">
        <w:rPr>
          <w:u w:val="single"/>
        </w:rPr>
        <w:t>Factores culturales</w:t>
      </w:r>
    </w:p>
    <w:p w:rsidR="00A2487D" w:rsidRDefault="00A2487D" w:rsidP="00A2487D">
      <w:pPr>
        <w:tabs>
          <w:tab w:val="right" w:leader="dot" w:pos="9639"/>
        </w:tabs>
      </w:pPr>
      <w:r>
        <w:tab/>
      </w:r>
      <w:r w:rsidR="00860D84">
        <w:t xml:space="preserve">Existencia de restos arqueológicos: </w:t>
      </w:r>
      <w:r>
        <w:tab/>
        <w:t>valor añadido 0,50</w:t>
      </w:r>
    </w:p>
    <w:p w:rsidR="00860D84" w:rsidRDefault="00A2487D" w:rsidP="00A2487D">
      <w:pPr>
        <w:tabs>
          <w:tab w:val="right" w:leader="dot" w:pos="9639"/>
        </w:tabs>
      </w:pPr>
      <w:r>
        <w:tab/>
      </w:r>
      <w:r w:rsidR="00860D84">
        <w:t>Existencia de valores culturales tradicionales:</w:t>
      </w:r>
      <w:r>
        <w:tab/>
        <w:t>valor añadido 0,50</w:t>
      </w:r>
    </w:p>
    <w:p w:rsidR="00860D84" w:rsidRDefault="00860D84" w:rsidP="00860D84"/>
    <w:p w:rsidR="00860D84" w:rsidRDefault="00860D84" w:rsidP="00860D84">
      <w:r>
        <w:t>El valor medio obtenido para la calidad visual intrínseca es:</w:t>
      </w:r>
    </w:p>
    <w:p w:rsidR="00860D84" w:rsidRDefault="00860D84" w:rsidP="00860D84"/>
    <w:p w:rsidR="00860D84" w:rsidRDefault="00860D84" w:rsidP="00A2487D">
      <w:pPr>
        <w:pStyle w:val="Prrafodelista"/>
        <w:numPr>
          <w:ilvl w:val="0"/>
          <w:numId w:val="4"/>
        </w:numPr>
      </w:pPr>
      <w:r>
        <w:t>Morfología = 0</w:t>
      </w:r>
      <w:r w:rsidR="00A2487D">
        <w:t>,</w:t>
      </w:r>
      <w:r>
        <w:t>6</w:t>
      </w:r>
      <w:r w:rsidR="00A2487D">
        <w:t>0</w:t>
      </w:r>
      <w:r>
        <w:t xml:space="preserve"> * 5 + 0</w:t>
      </w:r>
      <w:r w:rsidR="00A2487D">
        <w:t>,</w:t>
      </w:r>
      <w:r>
        <w:t>2</w:t>
      </w:r>
      <w:r w:rsidR="00A2487D">
        <w:t>0</w:t>
      </w:r>
      <w:r>
        <w:t xml:space="preserve"> * 1+ 0</w:t>
      </w:r>
      <w:r w:rsidR="00A2487D">
        <w:t>,</w:t>
      </w:r>
      <w:r>
        <w:t>2</w:t>
      </w:r>
      <w:r w:rsidR="00A2487D">
        <w:t>0</w:t>
      </w:r>
      <w:r>
        <w:t xml:space="preserve"> * 4= 4</w:t>
      </w:r>
      <w:r w:rsidR="00A2487D">
        <w:t>,00</w:t>
      </w:r>
    </w:p>
    <w:p w:rsidR="00C60E1F" w:rsidRDefault="00C60E1F" w:rsidP="00C60E1F">
      <w:pPr>
        <w:pStyle w:val="Prrafodelista"/>
        <w:ind w:left="1065"/>
      </w:pPr>
    </w:p>
    <w:p w:rsidR="00C60E1F" w:rsidRDefault="00860D84" w:rsidP="00A2487D">
      <w:pPr>
        <w:pStyle w:val="Prrafodelista"/>
        <w:numPr>
          <w:ilvl w:val="0"/>
          <w:numId w:val="4"/>
        </w:numPr>
      </w:pPr>
      <w:r>
        <w:t>Vegetación = 0</w:t>
      </w:r>
      <w:r w:rsidR="00A2487D">
        <w:t>,</w:t>
      </w:r>
      <w:r>
        <w:t>5</w:t>
      </w:r>
      <w:r w:rsidR="00A2487D">
        <w:t>0</w:t>
      </w:r>
      <w:r>
        <w:t xml:space="preserve"> * 2 + 0</w:t>
      </w:r>
      <w:r w:rsidR="00A2487D">
        <w:t>,</w:t>
      </w:r>
      <w:r>
        <w:t>5</w:t>
      </w:r>
      <w:r w:rsidR="00A2487D">
        <w:t>0</w:t>
      </w:r>
      <w:r>
        <w:t xml:space="preserve"> * 1 = 1</w:t>
      </w:r>
      <w:r w:rsidR="00A2487D">
        <w:t>,</w:t>
      </w:r>
      <w:r>
        <w:t>5</w:t>
      </w:r>
      <w:r w:rsidR="00A2487D">
        <w:t>0</w:t>
      </w:r>
    </w:p>
    <w:p w:rsidR="00C60E1F" w:rsidRDefault="00C60E1F" w:rsidP="00C60E1F">
      <w:pPr>
        <w:pStyle w:val="Prrafodelista"/>
      </w:pPr>
    </w:p>
    <w:p w:rsidR="00860D84" w:rsidRDefault="00860D84" w:rsidP="00A2487D">
      <w:pPr>
        <w:pStyle w:val="Prrafodelista"/>
        <w:numPr>
          <w:ilvl w:val="0"/>
          <w:numId w:val="4"/>
        </w:numPr>
      </w:pPr>
      <w:r>
        <w:t>Factores culturales = 0</w:t>
      </w:r>
      <w:r w:rsidR="00A2487D">
        <w:t>,00</w:t>
      </w:r>
    </w:p>
    <w:p w:rsidR="00A2487D" w:rsidRDefault="00A2487D" w:rsidP="00860D84"/>
    <w:p w:rsidR="00860D84" w:rsidRDefault="00A2487D" w:rsidP="00860D84">
      <w:r>
        <w:t>Total calidad visual intrínseca:</w:t>
      </w:r>
      <w:r w:rsidR="00C60E1F">
        <w:t xml:space="preserve"> </w:t>
      </w:r>
      <w:r>
        <w:t xml:space="preserve"> </w:t>
      </w:r>
      <m:oMath>
        <m:f>
          <m:fPr>
            <m:ctrlPr>
              <w:rPr>
                <w:rFonts w:ascii="Cambria Math" w:hAnsi="Cambria Math"/>
                <w:i/>
                <w:szCs w:val="22"/>
              </w:rPr>
            </m:ctrlPr>
          </m:fPr>
          <m:num>
            <m:r>
              <w:rPr>
                <w:rFonts w:ascii="Cambria Math" w:hAnsi="Cambria Math"/>
                <w:szCs w:val="22"/>
              </w:rPr>
              <m:t>4+1,5</m:t>
            </m:r>
          </m:num>
          <m:den>
            <m:r>
              <w:rPr>
                <w:rFonts w:ascii="Cambria Math" w:hAnsi="Cambria Math"/>
                <w:szCs w:val="22"/>
              </w:rPr>
              <m:t>2</m:t>
            </m:r>
          </m:den>
        </m:f>
        <m:r>
          <w:rPr>
            <w:rFonts w:ascii="Cambria Math" w:hAnsi="Cambria Math"/>
            <w:szCs w:val="22"/>
          </w:rPr>
          <m:t>+ 0=2,75</m:t>
        </m:r>
      </m:oMath>
    </w:p>
    <w:p w:rsidR="00A2487D" w:rsidRDefault="00A2487D" w:rsidP="00860D84"/>
    <w:p w:rsidR="00860D84" w:rsidRDefault="00F6196F" w:rsidP="00F6196F">
      <w:pPr>
        <w:pStyle w:val="Ttulo5"/>
      </w:pPr>
      <w:r>
        <w:t xml:space="preserve"> </w:t>
      </w:r>
      <w:r w:rsidR="00860D84">
        <w:t>Calidad visual del entorno inmediato</w:t>
      </w:r>
    </w:p>
    <w:p w:rsidR="00860D84" w:rsidRDefault="00860D84" w:rsidP="00860D84">
      <w:r>
        <w:t>Se valora de 1 a 5 lo que se ve a una distancia inferior o igual a 700</w:t>
      </w:r>
      <w:r w:rsidR="00C60E1F">
        <w:t xml:space="preserve"> </w:t>
      </w:r>
      <w:r>
        <w:t>m, según la posibilidad de observar elementos visuales atractivos. De esta manera, se le da un menor peso específico a los factores anterior y posterior.</w:t>
      </w:r>
    </w:p>
    <w:p w:rsidR="00860D84" w:rsidRDefault="00860D84" w:rsidP="00860D84"/>
    <w:p w:rsidR="00860D84" w:rsidRDefault="00860D84" w:rsidP="00860D84">
      <w:r>
        <w:t>Calidad visual del entorno inmediato: 1</w:t>
      </w:r>
    </w:p>
    <w:p w:rsidR="00860D84" w:rsidRDefault="00860D84" w:rsidP="00860D84"/>
    <w:p w:rsidR="00860D84" w:rsidRDefault="00C60E1F" w:rsidP="00F6196F">
      <w:pPr>
        <w:pStyle w:val="Ttulo5"/>
      </w:pPr>
      <w:r>
        <w:br w:type="column"/>
      </w:r>
      <w:r w:rsidR="00F6196F">
        <w:lastRenderedPageBreak/>
        <w:t xml:space="preserve"> </w:t>
      </w:r>
      <w:r w:rsidR="00860D84">
        <w:t>Calidad visual del fondo escénico</w:t>
      </w:r>
    </w:p>
    <w:p w:rsidR="00860D84" w:rsidRDefault="00860D84" w:rsidP="00860D84">
      <w:r>
        <w:t>Por el fondo escénico o “vistas escénicas”, se entiende el conjunto que constituye el fondo visual de cada punto del territorio. Se le ha asignado el mismo peso específico que a la calidad visual intrínseca y su valor resulta de hallar la media aritmética de los valores hallados para la intervisibilidad y la altitud a la que se añade un punto si se divisan láminas de agua. Puntúa entre un mínimo de 1 y un máximo de 10.</w:t>
      </w:r>
    </w:p>
    <w:p w:rsidR="00860D84" w:rsidRDefault="00860D84" w:rsidP="00860D84"/>
    <w:p w:rsidR="00860D84" w:rsidRDefault="00860D84" w:rsidP="00860D84">
      <w:r>
        <w:t>Los parámetros considerados son los siguientes:</w:t>
      </w:r>
    </w:p>
    <w:p w:rsidR="00860D84" w:rsidRDefault="00860D84" w:rsidP="00860D84"/>
    <w:p w:rsidR="00C60E1F" w:rsidRDefault="00860D84" w:rsidP="00860D84">
      <w:pPr>
        <w:rPr>
          <w:u w:val="single"/>
        </w:rPr>
      </w:pPr>
      <w:r w:rsidRPr="00C60E1F">
        <w:rPr>
          <w:u w:val="single"/>
        </w:rPr>
        <w:t>Intervisibilidad</w:t>
      </w:r>
    </w:p>
    <w:p w:rsidR="00C60E1F" w:rsidRDefault="00860D84" w:rsidP="00C60E1F">
      <w:pPr>
        <w:tabs>
          <w:tab w:val="right" w:leader="dot" w:pos="9639"/>
        </w:tabs>
      </w:pPr>
      <w:r>
        <w:tab/>
        <w:t>Muy baja</w:t>
      </w:r>
      <w:r>
        <w:tab/>
        <w:t>1</w:t>
      </w:r>
    </w:p>
    <w:p w:rsidR="00C60E1F" w:rsidRDefault="00C60E1F" w:rsidP="00C60E1F">
      <w:pPr>
        <w:tabs>
          <w:tab w:val="right" w:leader="dot" w:pos="9639"/>
        </w:tabs>
      </w:pPr>
      <w:r>
        <w:tab/>
      </w:r>
      <w:r w:rsidR="00860D84">
        <w:t>Baja</w:t>
      </w:r>
      <w:r w:rsidR="00860D84">
        <w:tab/>
        <w:t>3</w:t>
      </w:r>
    </w:p>
    <w:p w:rsidR="00C60E1F" w:rsidRDefault="00C60E1F" w:rsidP="00C60E1F">
      <w:pPr>
        <w:tabs>
          <w:tab w:val="right" w:leader="dot" w:pos="9639"/>
        </w:tabs>
      </w:pPr>
      <w:r>
        <w:tab/>
      </w:r>
      <w:r w:rsidR="00860D84">
        <w:t>Media</w:t>
      </w:r>
      <w:r w:rsidR="00860D84">
        <w:tab/>
        <w:t>6</w:t>
      </w:r>
    </w:p>
    <w:p w:rsidR="00C60E1F" w:rsidRDefault="00C60E1F" w:rsidP="00C60E1F">
      <w:pPr>
        <w:tabs>
          <w:tab w:val="right" w:leader="dot" w:pos="9639"/>
        </w:tabs>
      </w:pPr>
      <w:r>
        <w:tab/>
      </w:r>
      <w:r w:rsidR="00860D84">
        <w:t>Alta</w:t>
      </w:r>
      <w:r w:rsidR="00860D84">
        <w:tab/>
        <w:t>9</w:t>
      </w:r>
    </w:p>
    <w:p w:rsidR="00C60E1F" w:rsidRDefault="00C60E1F" w:rsidP="00C60E1F">
      <w:pPr>
        <w:tabs>
          <w:tab w:val="right" w:leader="dot" w:pos="9639"/>
        </w:tabs>
      </w:pPr>
    </w:p>
    <w:p w:rsidR="00C60E1F" w:rsidRPr="00C60E1F" w:rsidRDefault="00860D84" w:rsidP="00C60E1F">
      <w:pPr>
        <w:tabs>
          <w:tab w:val="right" w:leader="dot" w:pos="9639"/>
        </w:tabs>
        <w:rPr>
          <w:u w:val="single"/>
        </w:rPr>
      </w:pPr>
      <w:r w:rsidRPr="00C60E1F">
        <w:rPr>
          <w:u w:val="single"/>
        </w:rPr>
        <w:t>Altitud</w:t>
      </w:r>
    </w:p>
    <w:p w:rsidR="00C60E1F" w:rsidRDefault="00C60E1F" w:rsidP="00C60E1F">
      <w:pPr>
        <w:tabs>
          <w:tab w:val="right" w:leader="dot" w:pos="9639"/>
        </w:tabs>
      </w:pPr>
      <w:r>
        <w:tab/>
      </w:r>
      <w:r w:rsidR="00860D84">
        <w:t>Zona llana</w:t>
      </w:r>
      <w:r w:rsidR="00860D84">
        <w:tab/>
        <w:t>1</w:t>
      </w:r>
    </w:p>
    <w:p w:rsidR="00C60E1F" w:rsidRDefault="00C60E1F" w:rsidP="00C60E1F">
      <w:pPr>
        <w:tabs>
          <w:tab w:val="right" w:leader="dot" w:pos="9639"/>
        </w:tabs>
      </w:pPr>
      <w:r>
        <w:tab/>
      </w:r>
      <w:r w:rsidR="00860D84">
        <w:t>Elevaciones medias</w:t>
      </w:r>
      <w:r w:rsidR="00860D84">
        <w:tab/>
        <w:t>3</w:t>
      </w:r>
    </w:p>
    <w:p w:rsidR="00C60E1F" w:rsidRDefault="00C60E1F" w:rsidP="00C60E1F">
      <w:pPr>
        <w:tabs>
          <w:tab w:val="right" w:leader="dot" w:pos="9639"/>
        </w:tabs>
      </w:pPr>
      <w:r>
        <w:tab/>
      </w:r>
      <w:r w:rsidR="00860D84">
        <w:t>Áreas con cumbres</w:t>
      </w:r>
      <w:r w:rsidR="00860D84">
        <w:tab/>
        <w:t>6</w:t>
      </w:r>
    </w:p>
    <w:p w:rsidR="00860D84" w:rsidRDefault="00C60E1F" w:rsidP="00C60E1F">
      <w:pPr>
        <w:tabs>
          <w:tab w:val="right" w:leader="dot" w:pos="9639"/>
        </w:tabs>
      </w:pPr>
      <w:r>
        <w:tab/>
      </w:r>
      <w:r w:rsidR="00860D84">
        <w:t>Altura aislada medianamente elevada</w:t>
      </w:r>
      <w:r w:rsidR="00860D84">
        <w:tab/>
        <w:t>9</w:t>
      </w:r>
    </w:p>
    <w:p w:rsidR="00860D84" w:rsidRDefault="00860D84" w:rsidP="00860D84"/>
    <w:p w:rsidR="00860D84" w:rsidRDefault="00860D84" w:rsidP="00860D84">
      <w:r>
        <w:t>Agua:</w:t>
      </w:r>
      <w:r>
        <w:tab/>
        <w:t>Valor añadido de un punto si se divisan las minas de agua.</w:t>
      </w:r>
    </w:p>
    <w:p w:rsidR="00860D84" w:rsidRDefault="00860D84" w:rsidP="00860D84"/>
    <w:p w:rsidR="00C60E1F" w:rsidRDefault="00860D84" w:rsidP="00860D84">
      <w:pPr>
        <w:pStyle w:val="Prrafodelista"/>
        <w:numPr>
          <w:ilvl w:val="0"/>
          <w:numId w:val="4"/>
        </w:numPr>
      </w:pPr>
      <w:r>
        <w:t>Intervisibilidad = 1</w:t>
      </w:r>
    </w:p>
    <w:p w:rsidR="00C60E1F" w:rsidRDefault="00C60E1F" w:rsidP="00C60E1F">
      <w:pPr>
        <w:pStyle w:val="Prrafodelista"/>
        <w:ind w:left="1065"/>
      </w:pPr>
    </w:p>
    <w:p w:rsidR="00860D84" w:rsidRDefault="00860D84" w:rsidP="00860D84">
      <w:pPr>
        <w:pStyle w:val="Prrafodelista"/>
        <w:numPr>
          <w:ilvl w:val="0"/>
          <w:numId w:val="4"/>
        </w:numPr>
      </w:pPr>
      <w:r>
        <w:t>Altitud = 3</w:t>
      </w:r>
    </w:p>
    <w:p w:rsidR="00C60E1F" w:rsidRDefault="00C60E1F" w:rsidP="00860D84"/>
    <w:p w:rsidR="00860D84" w:rsidRDefault="00C60E1F" w:rsidP="00860D84">
      <w:r>
        <w:t>Total c</w:t>
      </w:r>
      <w:r w:rsidR="00860D84">
        <w:t xml:space="preserve">alidad visual del fondo escénico:  </w:t>
      </w:r>
      <m:oMath>
        <m:f>
          <m:fPr>
            <m:ctrlPr>
              <w:rPr>
                <w:rFonts w:ascii="Cambria Math" w:hAnsi="Cambria Math"/>
                <w:i/>
                <w:szCs w:val="22"/>
              </w:rPr>
            </m:ctrlPr>
          </m:fPr>
          <m:num>
            <m:r>
              <w:rPr>
                <w:rFonts w:ascii="Cambria Math" w:hAnsi="Cambria Math"/>
                <w:szCs w:val="22"/>
              </w:rPr>
              <m:t>1+3</m:t>
            </m:r>
          </m:num>
          <m:den>
            <m:r>
              <w:rPr>
                <w:rFonts w:ascii="Cambria Math" w:hAnsi="Cambria Math"/>
                <w:szCs w:val="22"/>
              </w:rPr>
              <m:t>2</m:t>
            </m:r>
          </m:den>
        </m:f>
        <m:r>
          <w:rPr>
            <w:rFonts w:ascii="Cambria Math" w:hAnsi="Cambria Math"/>
            <w:szCs w:val="22"/>
          </w:rPr>
          <m:t>=2,00</m:t>
        </m:r>
      </m:oMath>
    </w:p>
    <w:p w:rsidR="00860D84" w:rsidRDefault="00860D84" w:rsidP="00860D84">
      <w:r>
        <w:lastRenderedPageBreak/>
        <w:t>El valor final de calidad paisajística se calcula sumando los tres valores de los apartados anteriores.</w:t>
      </w:r>
    </w:p>
    <w:p w:rsidR="00860D84" w:rsidRDefault="00860D84" w:rsidP="00860D84">
      <w:r>
        <w:t>Las calidades de calidad paisajística empleadas son las siguientes:</w:t>
      </w:r>
    </w:p>
    <w:p w:rsidR="00860D84" w:rsidRDefault="00860D84" w:rsidP="00860D84"/>
    <w:p w:rsidR="00860D84" w:rsidRDefault="00860D84" w:rsidP="00860D84">
      <w:r>
        <w:tab/>
        <w:t>Muy baja</w:t>
      </w:r>
      <w:r w:rsidR="00C60E1F">
        <w:tab/>
      </w:r>
      <w:r>
        <w:t>&lt;5</w:t>
      </w:r>
    </w:p>
    <w:p w:rsidR="00860D84" w:rsidRDefault="00860D84" w:rsidP="00860D84">
      <w:r>
        <w:tab/>
        <w:t>Baja</w:t>
      </w:r>
      <w:r>
        <w:tab/>
      </w:r>
      <w:r w:rsidR="00C60E1F">
        <w:tab/>
      </w:r>
      <w:r>
        <w:t>5,1 a 10</w:t>
      </w:r>
    </w:p>
    <w:p w:rsidR="00860D84" w:rsidRDefault="00860D84" w:rsidP="00860D84">
      <w:r>
        <w:tab/>
        <w:t>Media</w:t>
      </w:r>
      <w:r>
        <w:tab/>
      </w:r>
      <w:r w:rsidR="00C60E1F">
        <w:tab/>
      </w:r>
      <w:r>
        <w:t>10,1 a 15</w:t>
      </w:r>
    </w:p>
    <w:p w:rsidR="00860D84" w:rsidRDefault="00860D84" w:rsidP="00860D84">
      <w:r>
        <w:tab/>
        <w:t>Alta</w:t>
      </w:r>
      <w:r>
        <w:tab/>
      </w:r>
      <w:r w:rsidR="00C60E1F">
        <w:tab/>
      </w:r>
      <w:r>
        <w:t>15,1 a 20</w:t>
      </w:r>
    </w:p>
    <w:p w:rsidR="00860D84" w:rsidRDefault="00860D84" w:rsidP="00860D84">
      <w:r>
        <w:tab/>
        <w:t>Muy alta</w:t>
      </w:r>
      <w:r>
        <w:tab/>
        <w:t>20,1 a 25</w:t>
      </w:r>
    </w:p>
    <w:p w:rsidR="00860D84" w:rsidRDefault="00860D84" w:rsidP="00860D84"/>
    <w:p w:rsidR="00860D84" w:rsidRDefault="00860D84" w:rsidP="00860D84">
      <w:r>
        <w:t>El valor final para la unidad es el siguiente:</w:t>
      </w:r>
    </w:p>
    <w:p w:rsidR="00860D84" w:rsidRDefault="00860D84" w:rsidP="00860D84"/>
    <w:p w:rsidR="00860D84" w:rsidRPr="00C60E1F" w:rsidRDefault="00860D84" w:rsidP="00860D84">
      <w:pPr>
        <w:rPr>
          <w:b/>
        </w:rPr>
      </w:pPr>
      <w:r w:rsidRPr="00C60E1F">
        <w:rPr>
          <w:b/>
        </w:rPr>
        <w:t>Total evaluación de la calidad paisajística = 2</w:t>
      </w:r>
      <w:r w:rsidR="00C60E1F" w:rsidRPr="00C60E1F">
        <w:rPr>
          <w:b/>
        </w:rPr>
        <w:t>,</w:t>
      </w:r>
      <w:r w:rsidRPr="00C60E1F">
        <w:rPr>
          <w:b/>
        </w:rPr>
        <w:t>75 + 1 + 2 = 5</w:t>
      </w:r>
      <w:r w:rsidR="00C60E1F" w:rsidRPr="00C60E1F">
        <w:rPr>
          <w:b/>
        </w:rPr>
        <w:t>,</w:t>
      </w:r>
      <w:r w:rsidRPr="00C60E1F">
        <w:rPr>
          <w:b/>
        </w:rPr>
        <w:t>75  (calidad baja).</w:t>
      </w:r>
    </w:p>
    <w:p w:rsidR="00860D84" w:rsidRDefault="00860D84" w:rsidP="00860D84"/>
    <w:p w:rsidR="00860D84" w:rsidRDefault="00860D84" w:rsidP="00F6196F">
      <w:pPr>
        <w:pStyle w:val="Ttulo4"/>
      </w:pPr>
      <w:bookmarkStart w:id="20" w:name="_Toc319402268"/>
      <w:r>
        <w:t>Fragilidad paisajística</w:t>
      </w:r>
      <w:bookmarkEnd w:id="20"/>
    </w:p>
    <w:p w:rsidR="00860D84" w:rsidRDefault="00860D84" w:rsidP="00860D84">
      <w:r>
        <w:t>La fragilidad visual se define como la susceptibilidad de un paisaje al cambio, cuando se desarrolla un uso sobre él.</w:t>
      </w:r>
    </w:p>
    <w:p w:rsidR="00860D84" w:rsidRDefault="00860D84" w:rsidP="00860D84"/>
    <w:p w:rsidR="00860D84" w:rsidRDefault="00860D84" w:rsidP="00860D84">
      <w:r>
        <w:t>Metodología de valoración:</w:t>
      </w:r>
    </w:p>
    <w:p w:rsidR="00860D84" w:rsidRDefault="00860D84" w:rsidP="00860D84">
      <w:r>
        <w:t xml:space="preserve">Depende de tres tipos de factores: </w:t>
      </w:r>
    </w:p>
    <w:p w:rsidR="00860D84" w:rsidRDefault="00860D84" w:rsidP="00860D84"/>
    <w:p w:rsidR="00860D84" w:rsidRDefault="00860D84" w:rsidP="00244FF7">
      <w:pPr>
        <w:pStyle w:val="Prrafodelista"/>
        <w:numPr>
          <w:ilvl w:val="0"/>
          <w:numId w:val="5"/>
        </w:numPr>
        <w:rPr>
          <w:rFonts w:cs="Arial"/>
        </w:rPr>
      </w:pPr>
      <w:r w:rsidRPr="00F6196F">
        <w:rPr>
          <w:rFonts w:cs="Arial"/>
        </w:rPr>
        <w:t>Biofísicos: fragilidad visual del punto</w:t>
      </w:r>
    </w:p>
    <w:p w:rsidR="00C60E1F" w:rsidRPr="00F6196F" w:rsidRDefault="00C60E1F" w:rsidP="00C60E1F">
      <w:pPr>
        <w:pStyle w:val="Prrafodelista"/>
        <w:ind w:left="1065"/>
        <w:rPr>
          <w:rFonts w:cs="Arial"/>
        </w:rPr>
      </w:pPr>
    </w:p>
    <w:p w:rsidR="00C60E1F" w:rsidRPr="00C60E1F" w:rsidRDefault="00860D84" w:rsidP="00244FF7">
      <w:pPr>
        <w:pStyle w:val="Prrafodelista"/>
        <w:numPr>
          <w:ilvl w:val="0"/>
          <w:numId w:val="5"/>
        </w:numPr>
      </w:pPr>
      <w:r w:rsidRPr="00C60E1F">
        <w:rPr>
          <w:rFonts w:cs="Arial"/>
        </w:rPr>
        <w:t>Morfológicos: fragilidad visual del entorno</w:t>
      </w:r>
    </w:p>
    <w:p w:rsidR="00C60E1F" w:rsidRPr="00C60E1F" w:rsidRDefault="00C60E1F" w:rsidP="00C60E1F">
      <w:pPr>
        <w:pStyle w:val="Prrafodelista"/>
        <w:rPr>
          <w:rFonts w:cs="Arial"/>
        </w:rPr>
      </w:pPr>
    </w:p>
    <w:p w:rsidR="00860D84" w:rsidRDefault="00860D84" w:rsidP="00244FF7">
      <w:pPr>
        <w:pStyle w:val="Prrafodelista"/>
        <w:numPr>
          <w:ilvl w:val="0"/>
          <w:numId w:val="5"/>
        </w:numPr>
      </w:pPr>
      <w:r w:rsidRPr="00C60E1F">
        <w:rPr>
          <w:rFonts w:cs="Arial"/>
        </w:rPr>
        <w:t>His</w:t>
      </w:r>
      <w:r>
        <w:t>tórico-culturales</w:t>
      </w:r>
    </w:p>
    <w:p w:rsidR="000502B8" w:rsidRDefault="000502B8" w:rsidP="00860D84"/>
    <w:p w:rsidR="00860D84" w:rsidRDefault="00860D84" w:rsidP="00860D84">
      <w:r>
        <w:t>Para valorar la fragilidad visual del paisaje se han tenido en cuenta los tres factores anterior</w:t>
      </w:r>
      <w:r w:rsidR="00C60E1F">
        <w:t>es, con la siguiente valoración:</w:t>
      </w:r>
    </w:p>
    <w:p w:rsidR="00860D84" w:rsidRDefault="00860D84" w:rsidP="00C60E1F">
      <w:pPr>
        <w:pStyle w:val="Prrafodelista"/>
        <w:numPr>
          <w:ilvl w:val="0"/>
          <w:numId w:val="15"/>
        </w:numPr>
        <w:tabs>
          <w:tab w:val="left" w:pos="2127"/>
        </w:tabs>
        <w:ind w:left="709" w:hanging="349"/>
      </w:pPr>
      <w:r w:rsidRPr="00C60E1F">
        <w:rPr>
          <w:u w:val="single"/>
        </w:rPr>
        <w:lastRenderedPageBreak/>
        <w:t>Fragilidad visual del punto</w:t>
      </w:r>
      <w:r>
        <w:t>: Su valor viene determinado por la media de los valores obtenidos en el caso de la pendiente y de la vegetación, según las categorías que se explican a continuación.</w:t>
      </w:r>
    </w:p>
    <w:p w:rsidR="00C60E1F" w:rsidRDefault="00C60E1F" w:rsidP="00C60E1F">
      <w:pPr>
        <w:pStyle w:val="Prrafodelista"/>
        <w:tabs>
          <w:tab w:val="left" w:pos="2127"/>
        </w:tabs>
        <w:ind w:left="709"/>
      </w:pPr>
    </w:p>
    <w:p w:rsidR="00C60E1F" w:rsidRDefault="00860D84" w:rsidP="00C60E1F">
      <w:pPr>
        <w:pStyle w:val="Prrafodelista"/>
        <w:numPr>
          <w:ilvl w:val="0"/>
          <w:numId w:val="15"/>
        </w:numPr>
        <w:tabs>
          <w:tab w:val="left" w:pos="2127"/>
        </w:tabs>
        <w:ind w:left="709" w:hanging="349"/>
      </w:pPr>
      <w:r w:rsidRPr="00C60E1F">
        <w:rPr>
          <w:u w:val="single"/>
        </w:rPr>
        <w:t>Fragilidad visual del entorno</w:t>
      </w:r>
      <w:r>
        <w:t>: Se utiliza el valor medio que resulta de considerar el tamaño de la cuenca visual y la complejidad morfológica de la cuenca.</w:t>
      </w:r>
    </w:p>
    <w:p w:rsidR="00C60E1F" w:rsidRDefault="00C60E1F" w:rsidP="00C60E1F">
      <w:pPr>
        <w:pStyle w:val="Prrafodelista"/>
      </w:pPr>
    </w:p>
    <w:p w:rsidR="00860D84" w:rsidRDefault="00860D84" w:rsidP="00C60E1F">
      <w:pPr>
        <w:pStyle w:val="Prrafodelista"/>
        <w:numPr>
          <w:ilvl w:val="0"/>
          <w:numId w:val="15"/>
        </w:numPr>
        <w:tabs>
          <w:tab w:val="left" w:pos="2127"/>
        </w:tabs>
        <w:ind w:left="709" w:hanging="349"/>
      </w:pPr>
      <w:r w:rsidRPr="00C60E1F">
        <w:rPr>
          <w:u w:val="single"/>
        </w:rPr>
        <w:t>Factores histórico-culturales</w:t>
      </w:r>
      <w:r>
        <w:t>: Se añade 0,5 puntos al valor definitivo de fragilidad en el caso de existir restos arqueológicos o valores culturales tradicionales.</w:t>
      </w:r>
    </w:p>
    <w:p w:rsidR="00C60E1F" w:rsidRDefault="00C60E1F" w:rsidP="00860D84"/>
    <w:p w:rsidR="00860D84" w:rsidRDefault="00860D84" w:rsidP="00860D84">
      <w:r>
        <w:t>De esta forma, el valor final de fragilidad visual será el resultado de hallar la media aritmética de los valores obtenidos en los dos factores de fragilidad visual y sumarle el valor de los factores histórico-culturales.</w:t>
      </w:r>
    </w:p>
    <w:p w:rsidR="00F6196F" w:rsidRDefault="00F6196F" w:rsidP="00860D84"/>
    <w:p w:rsidR="00860D84" w:rsidRDefault="00860D84" w:rsidP="00CA6397">
      <w:pPr>
        <w:pStyle w:val="Ttulo5"/>
      </w:pPr>
      <w:r>
        <w:t>Valoración de los factores</w:t>
      </w:r>
    </w:p>
    <w:p w:rsidR="00860D84" w:rsidRPr="00CA6397" w:rsidRDefault="00860D84" w:rsidP="00860D84">
      <w:pPr>
        <w:rPr>
          <w:b/>
        </w:rPr>
      </w:pPr>
      <w:r w:rsidRPr="00CA6397">
        <w:rPr>
          <w:b/>
        </w:rPr>
        <w:t>Fragilidad visual del punto</w:t>
      </w:r>
    </w:p>
    <w:p w:rsidR="00860D84" w:rsidRDefault="00860D84" w:rsidP="00860D84">
      <w:r>
        <w:t>Se han tenido en cuenta para su valoración (de 1 a 5) las categorías siguientes:</w:t>
      </w:r>
    </w:p>
    <w:p w:rsidR="00860D84" w:rsidRPr="00F63F44" w:rsidRDefault="00F63F44" w:rsidP="00860D84">
      <w:pPr>
        <w:rPr>
          <w:rFonts w:cs="Arial"/>
          <w:u w:val="single"/>
        </w:rPr>
      </w:pPr>
      <w:r w:rsidRPr="00F63F44">
        <w:rPr>
          <w:rFonts w:cs="Arial"/>
          <w:u w:val="single"/>
        </w:rPr>
        <w:t>Pendiente predominante</w:t>
      </w:r>
    </w:p>
    <w:p w:rsidR="00F63F44" w:rsidRDefault="00F63F44" w:rsidP="00F63F44">
      <w:pPr>
        <w:tabs>
          <w:tab w:val="right" w:leader="dot" w:pos="9639"/>
        </w:tabs>
      </w:pPr>
      <w:r>
        <w:tab/>
      </w:r>
      <w:r w:rsidR="00860D84">
        <w:t xml:space="preserve">&lt; 5% </w:t>
      </w:r>
      <w:r w:rsidR="00860D84">
        <w:tab/>
        <w:t>1</w:t>
      </w:r>
    </w:p>
    <w:p w:rsidR="00F63F44" w:rsidRDefault="00F63F44" w:rsidP="00F63F44">
      <w:pPr>
        <w:tabs>
          <w:tab w:val="right" w:leader="dot" w:pos="9639"/>
        </w:tabs>
      </w:pPr>
      <w:r>
        <w:tab/>
      </w:r>
      <w:r w:rsidR="00860D84">
        <w:t>del 5 al 15%</w:t>
      </w:r>
      <w:r w:rsidR="00860D84">
        <w:tab/>
        <w:t>2</w:t>
      </w:r>
    </w:p>
    <w:p w:rsidR="00F63F44" w:rsidRDefault="00F63F44" w:rsidP="00F63F44">
      <w:pPr>
        <w:tabs>
          <w:tab w:val="right" w:leader="dot" w:pos="9639"/>
        </w:tabs>
      </w:pPr>
      <w:r>
        <w:tab/>
      </w:r>
      <w:r w:rsidR="00860D84">
        <w:t>del 15 al 25%</w:t>
      </w:r>
      <w:r w:rsidR="00860D84">
        <w:tab/>
        <w:t>3</w:t>
      </w:r>
    </w:p>
    <w:p w:rsidR="00F63F44" w:rsidRDefault="00F63F44" w:rsidP="00F63F44">
      <w:pPr>
        <w:tabs>
          <w:tab w:val="right" w:leader="dot" w:pos="9639"/>
        </w:tabs>
      </w:pPr>
      <w:r>
        <w:tab/>
      </w:r>
      <w:r w:rsidR="00860D84">
        <w:t>del 25 al  45%</w:t>
      </w:r>
      <w:r w:rsidR="00860D84">
        <w:tab/>
        <w:t>4</w:t>
      </w:r>
    </w:p>
    <w:p w:rsidR="00F63F44" w:rsidRDefault="00F63F44" w:rsidP="00F63F44">
      <w:pPr>
        <w:tabs>
          <w:tab w:val="right" w:leader="dot" w:pos="9639"/>
        </w:tabs>
      </w:pPr>
      <w:r>
        <w:tab/>
      </w:r>
      <w:r w:rsidR="00860D84">
        <w:t>&gt; 45%</w:t>
      </w:r>
      <w:r w:rsidR="00860D84">
        <w:tab/>
        <w:t>5</w:t>
      </w:r>
    </w:p>
    <w:p w:rsidR="00F63F44" w:rsidRDefault="00F63F44">
      <w:pPr>
        <w:tabs>
          <w:tab w:val="clear" w:pos="709"/>
        </w:tabs>
        <w:rPr>
          <w:rFonts w:cs="Arial"/>
        </w:rPr>
      </w:pPr>
    </w:p>
    <w:p w:rsidR="00F63F44" w:rsidRPr="00BC4A83" w:rsidRDefault="00860D84" w:rsidP="00F63F44">
      <w:pPr>
        <w:tabs>
          <w:tab w:val="right" w:leader="dot" w:pos="9639"/>
        </w:tabs>
        <w:rPr>
          <w:rFonts w:cs="Arial"/>
          <w:u w:val="single"/>
        </w:rPr>
      </w:pPr>
      <w:r w:rsidRPr="00BC4A83">
        <w:rPr>
          <w:rFonts w:cs="Arial"/>
          <w:u w:val="single"/>
        </w:rPr>
        <w:t>Vegetación</w:t>
      </w:r>
    </w:p>
    <w:p w:rsidR="00F63F44" w:rsidRDefault="00F63F44" w:rsidP="00F63F44">
      <w:pPr>
        <w:tabs>
          <w:tab w:val="right" w:leader="dot" w:pos="9639"/>
        </w:tabs>
      </w:pPr>
      <w:r>
        <w:rPr>
          <w:rFonts w:cs="Arial"/>
        </w:rPr>
        <w:tab/>
      </w:r>
      <w:r w:rsidR="00860D84">
        <w:t>Erial, casco urbano</w:t>
      </w:r>
      <w:r w:rsidR="00860D84">
        <w:tab/>
        <w:t>1</w:t>
      </w:r>
    </w:p>
    <w:p w:rsidR="00F63F44" w:rsidRDefault="00F63F44" w:rsidP="00F63F44">
      <w:pPr>
        <w:tabs>
          <w:tab w:val="right" w:leader="dot" w:pos="9639"/>
        </w:tabs>
      </w:pPr>
      <w:r>
        <w:tab/>
      </w:r>
      <w:r w:rsidR="00860D84">
        <w:t>Secano y bancales abandonados</w:t>
      </w:r>
      <w:r w:rsidR="00860D84">
        <w:tab/>
        <w:t>2</w:t>
      </w:r>
    </w:p>
    <w:p w:rsidR="00F63F44" w:rsidRDefault="00F63F44" w:rsidP="00F63F44">
      <w:pPr>
        <w:tabs>
          <w:tab w:val="right" w:leader="dot" w:pos="9639"/>
        </w:tabs>
      </w:pPr>
      <w:r>
        <w:tab/>
      </w:r>
      <w:r w:rsidR="00860D84">
        <w:t>Matorral mediterráneo</w:t>
      </w:r>
      <w:r w:rsidR="00860D84">
        <w:tab/>
        <w:t>3</w:t>
      </w:r>
    </w:p>
    <w:p w:rsidR="00F63F44" w:rsidRDefault="00F63F44" w:rsidP="00F63F44">
      <w:pPr>
        <w:tabs>
          <w:tab w:val="right" w:leader="dot" w:pos="9639"/>
        </w:tabs>
      </w:pPr>
      <w:r>
        <w:tab/>
      </w:r>
      <w:r w:rsidR="00860D84">
        <w:t>Vegetación de ribera</w:t>
      </w:r>
      <w:r w:rsidR="00860D84">
        <w:tab/>
        <w:t>4</w:t>
      </w:r>
    </w:p>
    <w:p w:rsidR="00F63F44" w:rsidRDefault="00F63F44" w:rsidP="00F63F44">
      <w:pPr>
        <w:tabs>
          <w:tab w:val="right" w:leader="dot" w:pos="9639"/>
        </w:tabs>
      </w:pPr>
      <w:r>
        <w:tab/>
      </w:r>
      <w:r w:rsidR="00860D84">
        <w:t>Cultivo de cítricos</w:t>
      </w:r>
      <w:r w:rsidR="00860D84">
        <w:tab/>
        <w:t>5</w:t>
      </w:r>
    </w:p>
    <w:p w:rsidR="00860D84" w:rsidRDefault="00F63F44" w:rsidP="00F63F44">
      <w:pPr>
        <w:tabs>
          <w:tab w:val="right" w:leader="dot" w:pos="9639"/>
        </w:tabs>
      </w:pPr>
      <w:r>
        <w:tab/>
      </w:r>
      <w:r w:rsidR="00860D84">
        <w:t>Valor medio de fragilidad visual del punto</w:t>
      </w:r>
      <w:r w:rsidR="00860D84">
        <w:tab/>
        <w:t xml:space="preserve"> </w:t>
      </w:r>
    </w:p>
    <w:p w:rsidR="00860D84" w:rsidRPr="00685D28" w:rsidRDefault="00860D84" w:rsidP="00860D84">
      <w:pPr>
        <w:rPr>
          <w:b/>
        </w:rPr>
      </w:pPr>
      <w:r w:rsidRPr="00685D28">
        <w:rPr>
          <w:b/>
        </w:rPr>
        <w:lastRenderedPageBreak/>
        <w:t>Fragilidad visual del entorno</w:t>
      </w:r>
    </w:p>
    <w:p w:rsidR="00860D84" w:rsidRDefault="00860D84" w:rsidP="00860D84">
      <w:r>
        <w:t>Los parámetros considerados son los siguientes:</w:t>
      </w:r>
    </w:p>
    <w:p w:rsidR="00860D84" w:rsidRPr="00685D28" w:rsidRDefault="00685D28" w:rsidP="00860D84">
      <w:pPr>
        <w:rPr>
          <w:rFonts w:cs="Arial"/>
          <w:u w:val="single"/>
        </w:rPr>
      </w:pPr>
      <w:r>
        <w:rPr>
          <w:rFonts w:cs="Arial"/>
          <w:u w:val="single"/>
        </w:rPr>
        <w:t>Tamaño de cuenca visual</w:t>
      </w:r>
    </w:p>
    <w:p w:rsidR="00685D28" w:rsidRDefault="00685D28" w:rsidP="00685D28">
      <w:pPr>
        <w:tabs>
          <w:tab w:val="right" w:leader="dot" w:pos="9639"/>
        </w:tabs>
      </w:pPr>
      <w:r>
        <w:tab/>
      </w:r>
      <w:r w:rsidR="00860D84">
        <w:t>Grande</w:t>
      </w:r>
      <w:r w:rsidR="00860D84">
        <w:tab/>
      </w:r>
      <w:r w:rsidR="00860D84">
        <w:tab/>
        <w:t>5</w:t>
      </w:r>
    </w:p>
    <w:p w:rsidR="00685D28" w:rsidRDefault="00685D28" w:rsidP="00685D28">
      <w:pPr>
        <w:tabs>
          <w:tab w:val="right" w:leader="dot" w:pos="9639"/>
        </w:tabs>
      </w:pPr>
      <w:r>
        <w:tab/>
      </w:r>
      <w:r w:rsidR="00860D84">
        <w:t>Mediano</w:t>
      </w:r>
      <w:r w:rsidR="00860D84">
        <w:tab/>
      </w:r>
      <w:r w:rsidR="00860D84">
        <w:tab/>
        <w:t>3</w:t>
      </w:r>
    </w:p>
    <w:p w:rsidR="00685D28" w:rsidRDefault="00685D28" w:rsidP="00685D28">
      <w:pPr>
        <w:tabs>
          <w:tab w:val="right" w:leader="dot" w:pos="9639"/>
        </w:tabs>
      </w:pPr>
      <w:r>
        <w:tab/>
      </w:r>
      <w:r w:rsidR="00860D84">
        <w:t>Pequeño</w:t>
      </w:r>
      <w:r w:rsidR="00860D84">
        <w:tab/>
      </w:r>
      <w:r w:rsidR="00860D84">
        <w:tab/>
        <w:t>1</w:t>
      </w:r>
    </w:p>
    <w:p w:rsidR="00685D28" w:rsidRDefault="00685D28" w:rsidP="00685D28">
      <w:pPr>
        <w:tabs>
          <w:tab w:val="right" w:leader="dot" w:pos="9639"/>
        </w:tabs>
      </w:pPr>
    </w:p>
    <w:p w:rsidR="00685D28" w:rsidRDefault="00860D84" w:rsidP="00685D28">
      <w:pPr>
        <w:tabs>
          <w:tab w:val="right" w:leader="dot" w:pos="9639"/>
        </w:tabs>
        <w:rPr>
          <w:rFonts w:cs="Arial"/>
          <w:u w:val="single"/>
        </w:rPr>
      </w:pPr>
      <w:r w:rsidRPr="00685D28">
        <w:rPr>
          <w:rFonts w:cs="Arial"/>
          <w:u w:val="single"/>
        </w:rPr>
        <w:t>Complejidad morfológica de la cuenca</w:t>
      </w:r>
    </w:p>
    <w:p w:rsidR="00685D28" w:rsidRDefault="00685D28" w:rsidP="00685D28">
      <w:pPr>
        <w:tabs>
          <w:tab w:val="right" w:leader="dot" w:pos="9639"/>
        </w:tabs>
      </w:pPr>
      <w:r>
        <w:rPr>
          <w:rFonts w:cs="Arial"/>
        </w:rPr>
        <w:tab/>
      </w:r>
      <w:r w:rsidR="00860D84">
        <w:t>Alta</w:t>
      </w:r>
      <w:r w:rsidR="00860D84">
        <w:tab/>
      </w:r>
      <w:r w:rsidR="00860D84">
        <w:tab/>
        <w:t>1</w:t>
      </w:r>
    </w:p>
    <w:p w:rsidR="00685D28" w:rsidRDefault="00685D28" w:rsidP="00685D28">
      <w:pPr>
        <w:tabs>
          <w:tab w:val="right" w:leader="dot" w:pos="9639"/>
        </w:tabs>
      </w:pPr>
      <w:r>
        <w:tab/>
      </w:r>
      <w:r w:rsidR="00860D84">
        <w:t>Media</w:t>
      </w:r>
      <w:r w:rsidR="00860D84">
        <w:tab/>
      </w:r>
      <w:r w:rsidR="00860D84">
        <w:tab/>
        <w:t>3</w:t>
      </w:r>
    </w:p>
    <w:p w:rsidR="00860D84" w:rsidRDefault="00685D28" w:rsidP="00685D28">
      <w:pPr>
        <w:tabs>
          <w:tab w:val="right" w:leader="dot" w:pos="9639"/>
        </w:tabs>
      </w:pPr>
      <w:r>
        <w:tab/>
      </w:r>
      <w:r w:rsidR="00860D84">
        <w:t>Baja</w:t>
      </w:r>
      <w:r w:rsidR="00860D84">
        <w:tab/>
      </w:r>
      <w:r w:rsidR="00860D84">
        <w:tab/>
        <w:t>5</w:t>
      </w:r>
    </w:p>
    <w:p w:rsidR="00860D84" w:rsidRDefault="00860D84" w:rsidP="00860D84"/>
    <w:p w:rsidR="00860D84" w:rsidRDefault="00860D84" w:rsidP="00860D84">
      <w:r>
        <w:t>Valor medio de fragilidad visual del entorno</w:t>
      </w:r>
      <w:r w:rsidR="00EB2ABC">
        <w:t xml:space="preserve">:  </w:t>
      </w:r>
      <m:oMath>
        <m:f>
          <m:fPr>
            <m:ctrlPr>
              <w:rPr>
                <w:rFonts w:ascii="Cambria Math" w:hAnsi="Cambria Math"/>
                <w:i/>
                <w:szCs w:val="22"/>
              </w:rPr>
            </m:ctrlPr>
          </m:fPr>
          <m:num>
            <m:r>
              <w:rPr>
                <w:rFonts w:ascii="Cambria Math" w:hAnsi="Cambria Math"/>
                <w:szCs w:val="22"/>
              </w:rPr>
              <m:t>1+3</m:t>
            </m:r>
          </m:num>
          <m:den>
            <m:r>
              <w:rPr>
                <w:rFonts w:ascii="Cambria Math" w:hAnsi="Cambria Math"/>
                <w:szCs w:val="22"/>
              </w:rPr>
              <m:t>2</m:t>
            </m:r>
          </m:den>
        </m:f>
        <m:r>
          <w:rPr>
            <w:rFonts w:ascii="Cambria Math" w:hAnsi="Cambria Math"/>
            <w:szCs w:val="22"/>
          </w:rPr>
          <m:t>=2,00</m:t>
        </m:r>
      </m:oMath>
    </w:p>
    <w:p w:rsidR="00860D84" w:rsidRDefault="00860D84" w:rsidP="00860D84"/>
    <w:p w:rsidR="00860D84" w:rsidRPr="00685D28" w:rsidRDefault="00860D84" w:rsidP="00860D84">
      <w:pPr>
        <w:rPr>
          <w:u w:val="single"/>
        </w:rPr>
      </w:pPr>
      <w:r w:rsidRPr="00685D28">
        <w:rPr>
          <w:u w:val="single"/>
        </w:rPr>
        <w:t>Factores histórico-culturales</w:t>
      </w:r>
    </w:p>
    <w:p w:rsidR="00685D28" w:rsidRDefault="00860D84" w:rsidP="00685D28">
      <w:pPr>
        <w:tabs>
          <w:tab w:val="right" w:leader="dot" w:pos="9639"/>
        </w:tabs>
        <w:rPr>
          <w:rFonts w:cs="Arial"/>
        </w:rPr>
      </w:pPr>
      <w:r>
        <w:rPr>
          <w:rFonts w:cs="Arial"/>
        </w:rPr>
        <w:t>Existencia de restos arqueológicos</w:t>
      </w:r>
      <w:r>
        <w:rPr>
          <w:rFonts w:cs="Arial"/>
        </w:rPr>
        <w:tab/>
        <w:t>valor añadido 5</w:t>
      </w:r>
    </w:p>
    <w:p w:rsidR="00685D28" w:rsidRDefault="00860D84" w:rsidP="00685D28">
      <w:pPr>
        <w:tabs>
          <w:tab w:val="right" w:leader="dot" w:pos="9639"/>
        </w:tabs>
      </w:pPr>
      <w:r>
        <w:rPr>
          <w:rFonts w:cs="Arial"/>
        </w:rPr>
        <w:t>Existencia de valores cultural</w:t>
      </w:r>
      <w:r>
        <w:t>es tradicionales</w:t>
      </w:r>
      <w:r w:rsidR="00685D28">
        <w:tab/>
      </w:r>
      <w:r>
        <w:t>valor añadido 0,5</w:t>
      </w:r>
    </w:p>
    <w:p w:rsidR="00EB2ABC" w:rsidRDefault="00860D84" w:rsidP="00EB2ABC">
      <w:pPr>
        <w:tabs>
          <w:tab w:val="right" w:leader="dot" w:pos="9639"/>
        </w:tabs>
      </w:pPr>
      <w:r>
        <w:t>Factores histórico-culturales</w:t>
      </w:r>
      <w:r>
        <w:tab/>
        <w:t>0</w:t>
      </w:r>
    </w:p>
    <w:p w:rsidR="00EB2ABC" w:rsidRDefault="00EB2ABC" w:rsidP="00EB2ABC">
      <w:pPr>
        <w:tabs>
          <w:tab w:val="right" w:leader="dot" w:pos="9639"/>
        </w:tabs>
      </w:pPr>
    </w:p>
    <w:p w:rsidR="00EB2ABC" w:rsidRDefault="00860D84" w:rsidP="00EB2ABC">
      <w:pPr>
        <w:tabs>
          <w:tab w:val="right" w:leader="dot" w:pos="9639"/>
        </w:tabs>
      </w:pPr>
      <w:r>
        <w:t>Las categorías de fragilidad visual son las siguientes:</w:t>
      </w:r>
    </w:p>
    <w:p w:rsidR="00EB2ABC" w:rsidRDefault="00860D84" w:rsidP="00EB2ABC">
      <w:pPr>
        <w:tabs>
          <w:tab w:val="right" w:leader="dot" w:pos="9639"/>
        </w:tabs>
      </w:pPr>
      <w:r>
        <w:t>Muy baja</w:t>
      </w:r>
      <w:r>
        <w:tab/>
        <w:t>1 a 1,5</w:t>
      </w:r>
    </w:p>
    <w:p w:rsidR="00EB2ABC" w:rsidRDefault="00860D84" w:rsidP="00EB2ABC">
      <w:pPr>
        <w:tabs>
          <w:tab w:val="right" w:leader="dot" w:pos="9639"/>
        </w:tabs>
      </w:pPr>
      <w:r>
        <w:t>Baja</w:t>
      </w:r>
      <w:r>
        <w:tab/>
      </w:r>
      <w:r>
        <w:tab/>
        <w:t>1,6 a 2,5</w:t>
      </w:r>
    </w:p>
    <w:p w:rsidR="00EB2ABC" w:rsidRDefault="00860D84" w:rsidP="00EB2ABC">
      <w:pPr>
        <w:tabs>
          <w:tab w:val="right" w:leader="dot" w:pos="9639"/>
        </w:tabs>
      </w:pPr>
      <w:r>
        <w:t>Media</w:t>
      </w:r>
      <w:r>
        <w:tab/>
      </w:r>
      <w:r>
        <w:tab/>
        <w:t>2,6 a 4</w:t>
      </w:r>
    </w:p>
    <w:p w:rsidR="00860D84" w:rsidRDefault="00860D84" w:rsidP="00EB2ABC">
      <w:pPr>
        <w:tabs>
          <w:tab w:val="right" w:leader="dot" w:pos="9639"/>
        </w:tabs>
      </w:pPr>
      <w:r>
        <w:t>Muy alta</w:t>
      </w:r>
      <w:r>
        <w:tab/>
        <w:t>5,1 a 6</w:t>
      </w:r>
    </w:p>
    <w:p w:rsidR="00860D84" w:rsidRDefault="00860D84" w:rsidP="00860D84"/>
    <w:p w:rsidR="00860D84" w:rsidRDefault="000502B8" w:rsidP="00860D84">
      <w:r>
        <w:br w:type="column"/>
      </w:r>
      <w:r w:rsidR="00860D84">
        <w:lastRenderedPageBreak/>
        <w:t>El valor final de fragilidad (media de los anteriores) para la unidad es el siguiente:</w:t>
      </w:r>
    </w:p>
    <w:p w:rsidR="00860D84" w:rsidRDefault="00860D84" w:rsidP="00860D84">
      <w:r>
        <w:t xml:space="preserve">La fragilidad media es de  </w:t>
      </w:r>
      <m:oMath>
        <m:f>
          <m:fPr>
            <m:ctrlPr>
              <w:rPr>
                <w:rFonts w:ascii="Cambria Math" w:hAnsi="Cambria Math"/>
                <w:i/>
                <w:szCs w:val="22"/>
              </w:rPr>
            </m:ctrlPr>
          </m:fPr>
          <m:num>
            <m:r>
              <w:rPr>
                <w:rFonts w:ascii="Cambria Math" w:hAnsi="Cambria Math"/>
                <w:szCs w:val="22"/>
              </w:rPr>
              <m:t>1+2</m:t>
            </m:r>
          </m:num>
          <m:den>
            <m:r>
              <w:rPr>
                <w:rFonts w:ascii="Cambria Math" w:hAnsi="Cambria Math"/>
                <w:szCs w:val="22"/>
              </w:rPr>
              <m:t>2</m:t>
            </m:r>
          </m:den>
        </m:f>
        <m:r>
          <w:rPr>
            <w:rFonts w:ascii="Cambria Math" w:hAnsi="Cambria Math"/>
            <w:szCs w:val="22"/>
          </w:rPr>
          <m:t>+ 0=1,50</m:t>
        </m:r>
      </m:oMath>
      <w:r>
        <w:t xml:space="preserve">   (muy baja)</w:t>
      </w:r>
    </w:p>
    <w:p w:rsidR="00860D84" w:rsidRDefault="00860D84" w:rsidP="00860D84">
      <w:r>
        <w:t xml:space="preserve">La zona del estudio presenta en conjunto un paisaje fuertemente marcado la erosión del suelo y la acción antrópica (el barranco sufre continuamente vertidos incontrolados de residuos), por lo que el impacto producido por el acondicionamientos del barranco sobre la cuenca de visualización es poco relevante. </w:t>
      </w:r>
    </w:p>
    <w:p w:rsidR="00860D84" w:rsidRDefault="00860D84" w:rsidP="00860D84"/>
    <w:p w:rsidR="00860D84" w:rsidRDefault="00F6196F" w:rsidP="00F6196F">
      <w:pPr>
        <w:pStyle w:val="Ttulo2"/>
      </w:pPr>
      <w:bookmarkStart w:id="21" w:name="_Toc319402269"/>
      <w:r>
        <w:t>Medio socioeconómico y cultural</w:t>
      </w:r>
      <w:bookmarkEnd w:id="21"/>
    </w:p>
    <w:p w:rsidR="00860D84" w:rsidRDefault="00860D84" w:rsidP="00F6196F">
      <w:pPr>
        <w:pStyle w:val="Ttulo3"/>
      </w:pPr>
      <w:bookmarkStart w:id="22" w:name="_Toc319402270"/>
      <w:r>
        <w:t>Sistema económico</w:t>
      </w:r>
      <w:bookmarkEnd w:id="22"/>
    </w:p>
    <w:p w:rsidR="00860D84" w:rsidRDefault="00860D84" w:rsidP="00860D84">
      <w:r>
        <w:t xml:space="preserve">Para el estudio de sistema económico se ha procedido al análisis de los diferentes sectores productivos, a partir de los datos obtenidos de la consulta del “Censo de Locales  1990. Tomo III Resultados Provinciales. I.N.E.” en visita personal debido a que los  facilitados por el Instituto Valenciano de Estadística (recibidos por correo) son incompletos. </w:t>
      </w:r>
    </w:p>
    <w:p w:rsidR="00860D84" w:rsidRDefault="00860D84" w:rsidP="00860D84">
      <w:r>
        <w:t>En el siguiente cuadro se refleja el número de locales-establecimientos activos según las secciones de la N.A.C.E. (actividad principal).</w:t>
      </w:r>
    </w:p>
    <w:p w:rsidR="004E44FB" w:rsidRDefault="004E44FB" w:rsidP="00860D84"/>
    <w:tbl>
      <w:tblPr>
        <w:tblW w:w="0" w:type="auto"/>
        <w:jc w:val="center"/>
        <w:tblInd w:w="70" w:type="dxa"/>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1178"/>
        <w:gridCol w:w="283"/>
        <w:gridCol w:w="283"/>
        <w:gridCol w:w="283"/>
        <w:gridCol w:w="283"/>
        <w:gridCol w:w="468"/>
        <w:gridCol w:w="261"/>
        <w:gridCol w:w="468"/>
        <w:gridCol w:w="507"/>
        <w:gridCol w:w="507"/>
        <w:gridCol w:w="398"/>
        <w:gridCol w:w="468"/>
        <w:gridCol w:w="507"/>
        <w:gridCol w:w="468"/>
        <w:gridCol w:w="468"/>
        <w:gridCol w:w="468"/>
        <w:gridCol w:w="507"/>
        <w:gridCol w:w="294"/>
      </w:tblGrid>
      <w:tr w:rsidR="004E44FB" w:rsidRPr="00D55A75" w:rsidTr="004E44FB">
        <w:trPr>
          <w:trHeight w:val="330"/>
          <w:jc w:val="center"/>
        </w:trPr>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left"/>
              <w:rPr>
                <w:b/>
                <w:spacing w:val="-2"/>
                <w:sz w:val="20"/>
              </w:rPr>
            </w:pPr>
            <w:r w:rsidRPr="00D55A75">
              <w:rPr>
                <w:b/>
                <w:spacing w:val="-2"/>
                <w:sz w:val="20"/>
              </w:rPr>
              <w:t>MUNICIPIO</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A</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B</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C</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D</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E</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F</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G</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H</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I</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J</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K</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L</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M</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N</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O</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P</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Q</w:t>
            </w:r>
          </w:p>
        </w:tc>
      </w:tr>
      <w:tr w:rsidR="004E44FB" w:rsidRPr="00D55A75" w:rsidTr="004E44FB">
        <w:trPr>
          <w:trHeight w:val="330"/>
          <w:jc w:val="center"/>
        </w:trPr>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left"/>
              <w:rPr>
                <w:spacing w:val="-2"/>
                <w:sz w:val="20"/>
              </w:rPr>
            </w:pPr>
            <w:r w:rsidRPr="00D55A75">
              <w:rPr>
                <w:spacing w:val="-2"/>
                <w:sz w:val="20"/>
              </w:rPr>
              <w:t>ALICANTE</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spacing w:val="-2"/>
                <w:sz w:val="20"/>
              </w:rPr>
            </w:pPr>
            <w:r w:rsidRPr="00D55A75">
              <w:rPr>
                <w:spacing w:val="-2"/>
                <w:sz w:val="20"/>
              </w:rPr>
              <w:t>6</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1</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3</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4</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911</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8</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300</w:t>
            </w:r>
          </w:p>
        </w:tc>
        <w:tc>
          <w:tcPr>
            <w:tcW w:w="0" w:type="auto"/>
            <w:vAlign w:val="center"/>
          </w:tcPr>
          <w:p w:rsidR="004E44FB" w:rsidRPr="00D55A75" w:rsidRDefault="004E44FB" w:rsidP="000502B8">
            <w:pPr>
              <w:tabs>
                <w:tab w:val="clear" w:pos="709"/>
                <w:tab w:val="left" w:pos="-70"/>
                <w:tab w:val="left" w:pos="714"/>
                <w:tab w:val="left" w:pos="1530"/>
                <w:tab w:val="left" w:pos="3924"/>
              </w:tabs>
              <w:suppressAutoHyphens/>
              <w:spacing w:before="0" w:after="0" w:line="288" w:lineRule="auto"/>
              <w:ind w:left="-70"/>
              <w:jc w:val="right"/>
              <w:rPr>
                <w:spacing w:val="-2"/>
                <w:sz w:val="20"/>
              </w:rPr>
            </w:pPr>
            <w:r w:rsidRPr="00D55A75">
              <w:rPr>
                <w:spacing w:val="-2"/>
                <w:sz w:val="20"/>
              </w:rPr>
              <w:t>5892</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1632</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397</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463</w:t>
            </w:r>
          </w:p>
        </w:tc>
        <w:tc>
          <w:tcPr>
            <w:tcW w:w="0" w:type="auto"/>
            <w:vAlign w:val="center"/>
          </w:tcPr>
          <w:p w:rsidR="004E44FB" w:rsidRPr="00D55A75" w:rsidRDefault="004E44FB" w:rsidP="000502B8">
            <w:pPr>
              <w:tabs>
                <w:tab w:val="clear" w:pos="709"/>
                <w:tab w:val="left" w:pos="-70"/>
                <w:tab w:val="left" w:pos="714"/>
                <w:tab w:val="left" w:pos="1530"/>
                <w:tab w:val="left" w:pos="3924"/>
              </w:tabs>
              <w:suppressAutoHyphens/>
              <w:spacing w:before="0" w:after="0" w:line="288" w:lineRule="auto"/>
              <w:ind w:hanging="70"/>
              <w:jc w:val="right"/>
              <w:rPr>
                <w:spacing w:val="-2"/>
                <w:sz w:val="20"/>
              </w:rPr>
            </w:pPr>
            <w:r w:rsidRPr="00D55A75">
              <w:rPr>
                <w:spacing w:val="-2"/>
                <w:sz w:val="20"/>
              </w:rPr>
              <w:t>1143</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110</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328</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573</w:t>
            </w:r>
          </w:p>
        </w:tc>
        <w:tc>
          <w:tcPr>
            <w:tcW w:w="0" w:type="auto"/>
            <w:vAlign w:val="center"/>
          </w:tcPr>
          <w:p w:rsidR="004E44FB" w:rsidRPr="00D55A75" w:rsidRDefault="004E44FB" w:rsidP="000502B8">
            <w:pPr>
              <w:tabs>
                <w:tab w:val="clear" w:pos="709"/>
                <w:tab w:val="left" w:pos="-495"/>
                <w:tab w:val="left" w:pos="714"/>
                <w:tab w:val="left" w:pos="1530"/>
                <w:tab w:val="left" w:pos="3924"/>
              </w:tabs>
              <w:suppressAutoHyphens/>
              <w:spacing w:before="0" w:after="0" w:line="288" w:lineRule="auto"/>
              <w:ind w:left="-70"/>
              <w:jc w:val="right"/>
              <w:rPr>
                <w:spacing w:val="-2"/>
                <w:sz w:val="20"/>
              </w:rPr>
            </w:pPr>
            <w:r w:rsidRPr="00D55A75">
              <w:rPr>
                <w:spacing w:val="-2"/>
                <w:sz w:val="20"/>
              </w:rPr>
              <w:t>1084</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8</w:t>
            </w:r>
          </w:p>
        </w:tc>
      </w:tr>
    </w:tbl>
    <w:p w:rsidR="00860D84" w:rsidRDefault="00860D84" w:rsidP="00860D84">
      <w:r>
        <w:t>Fuente: INE.</w:t>
      </w:r>
    </w:p>
    <w:p w:rsidR="00860D84" w:rsidRDefault="00860D84" w:rsidP="00860D84"/>
    <w:p w:rsidR="00860D84" w:rsidRDefault="00860D84" w:rsidP="00860D84">
      <w:r>
        <w:t>En el siguiente cuadro se refleja el número de personas ocupadas según seccio-nes de la N.A.C.E. (actividad principal).</w:t>
      </w:r>
    </w:p>
    <w:p w:rsidR="004E44FB" w:rsidRDefault="004E44FB" w:rsidP="00860D84"/>
    <w:tbl>
      <w:tblPr>
        <w:tblW w:w="0" w:type="auto"/>
        <w:jc w:val="center"/>
        <w:tblInd w:w="70" w:type="dxa"/>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1178"/>
        <w:gridCol w:w="617"/>
        <w:gridCol w:w="283"/>
        <w:gridCol w:w="289"/>
        <w:gridCol w:w="359"/>
        <w:gridCol w:w="507"/>
        <w:gridCol w:w="261"/>
        <w:gridCol w:w="507"/>
        <w:gridCol w:w="617"/>
        <w:gridCol w:w="507"/>
        <w:gridCol w:w="507"/>
        <w:gridCol w:w="507"/>
        <w:gridCol w:w="507"/>
        <w:gridCol w:w="507"/>
        <w:gridCol w:w="507"/>
        <w:gridCol w:w="507"/>
        <w:gridCol w:w="507"/>
        <w:gridCol w:w="294"/>
      </w:tblGrid>
      <w:tr w:rsidR="004E44FB" w:rsidRPr="00D55A75" w:rsidTr="004E44FB">
        <w:trPr>
          <w:trHeight w:val="330"/>
          <w:jc w:val="center"/>
        </w:trPr>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left"/>
              <w:rPr>
                <w:b/>
                <w:spacing w:val="-2"/>
                <w:sz w:val="20"/>
              </w:rPr>
            </w:pPr>
            <w:r w:rsidRPr="00D55A75">
              <w:rPr>
                <w:b/>
                <w:spacing w:val="-2"/>
                <w:sz w:val="20"/>
              </w:rPr>
              <w:t>MUNICIPIO</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A</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B</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C</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D</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E</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F</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G</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H</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I</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J</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K</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L</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M</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N</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O</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P</w:t>
            </w:r>
          </w:p>
        </w:tc>
        <w:tc>
          <w:tcPr>
            <w:tcW w:w="0" w:type="auto"/>
            <w:tcBorders>
              <w:bottom w:val="single" w:sz="6" w:space="0" w:color="008000"/>
            </w:tcBorders>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center"/>
              <w:rPr>
                <w:b/>
                <w:spacing w:val="-2"/>
                <w:sz w:val="20"/>
              </w:rPr>
            </w:pPr>
            <w:r w:rsidRPr="00D55A75">
              <w:rPr>
                <w:b/>
                <w:spacing w:val="-2"/>
                <w:sz w:val="20"/>
              </w:rPr>
              <w:t>Q</w:t>
            </w:r>
          </w:p>
        </w:tc>
      </w:tr>
      <w:tr w:rsidR="004E44FB" w:rsidRPr="00D55A75" w:rsidTr="004E44FB">
        <w:trPr>
          <w:trHeight w:val="330"/>
          <w:jc w:val="center"/>
        </w:trPr>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left"/>
              <w:rPr>
                <w:spacing w:val="-2"/>
                <w:sz w:val="20"/>
              </w:rPr>
            </w:pPr>
            <w:r w:rsidRPr="00D55A75">
              <w:rPr>
                <w:spacing w:val="-2"/>
                <w:sz w:val="20"/>
              </w:rPr>
              <w:t>ALICANTE</w:t>
            </w:r>
          </w:p>
        </w:tc>
        <w:tc>
          <w:tcPr>
            <w:tcW w:w="0" w:type="auto"/>
            <w:vAlign w:val="center"/>
          </w:tcPr>
          <w:p w:rsidR="004E44FB" w:rsidRPr="00D55A75" w:rsidRDefault="004E44FB" w:rsidP="000502B8">
            <w:pPr>
              <w:tabs>
                <w:tab w:val="clear" w:pos="709"/>
                <w:tab w:val="left" w:pos="-496"/>
                <w:tab w:val="left" w:pos="714"/>
                <w:tab w:val="left" w:pos="1530"/>
                <w:tab w:val="left" w:pos="3924"/>
              </w:tabs>
              <w:suppressAutoHyphens/>
              <w:spacing w:before="0" w:after="0" w:line="288" w:lineRule="auto"/>
              <w:ind w:left="-70"/>
              <w:jc w:val="right"/>
              <w:rPr>
                <w:spacing w:val="-2"/>
                <w:sz w:val="20"/>
              </w:rPr>
            </w:pPr>
            <w:r w:rsidRPr="00D55A75">
              <w:rPr>
                <w:spacing w:val="-2"/>
                <w:sz w:val="20"/>
              </w:rPr>
              <w:t>72667</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4</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74</w:t>
            </w:r>
          </w:p>
        </w:tc>
        <w:tc>
          <w:tcPr>
            <w:tcW w:w="0" w:type="auto"/>
            <w:vAlign w:val="center"/>
          </w:tcPr>
          <w:p w:rsidR="004E44FB" w:rsidRPr="00D55A75" w:rsidRDefault="004E44FB" w:rsidP="000502B8">
            <w:pPr>
              <w:tabs>
                <w:tab w:val="clear" w:pos="709"/>
                <w:tab w:val="left" w:pos="0"/>
                <w:tab w:val="left" w:pos="714"/>
                <w:tab w:val="left" w:pos="1530"/>
                <w:tab w:val="left" w:pos="3924"/>
              </w:tabs>
              <w:suppressAutoHyphens/>
              <w:spacing w:before="0" w:after="0" w:line="288" w:lineRule="auto"/>
              <w:jc w:val="right"/>
              <w:rPr>
                <w:spacing w:val="-2"/>
                <w:sz w:val="20"/>
              </w:rPr>
            </w:pPr>
            <w:r w:rsidRPr="00D55A75">
              <w:rPr>
                <w:spacing w:val="-2"/>
                <w:sz w:val="20"/>
              </w:rPr>
              <w:t>88</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8694</w:t>
            </w:r>
          </w:p>
        </w:tc>
        <w:tc>
          <w:tcPr>
            <w:tcW w:w="0" w:type="auto"/>
            <w:vAlign w:val="center"/>
          </w:tcPr>
          <w:p w:rsidR="004E44FB" w:rsidRPr="00D55A75" w:rsidRDefault="004E44FB" w:rsidP="000502B8">
            <w:pPr>
              <w:tabs>
                <w:tab w:val="clear" w:pos="709"/>
                <w:tab w:val="left" w:pos="-495"/>
                <w:tab w:val="left" w:pos="714"/>
                <w:tab w:val="left" w:pos="1530"/>
                <w:tab w:val="left" w:pos="3924"/>
              </w:tabs>
              <w:suppressAutoHyphens/>
              <w:spacing w:before="0" w:after="0" w:line="288" w:lineRule="auto"/>
              <w:ind w:left="-495" w:firstLine="212"/>
              <w:jc w:val="right"/>
              <w:rPr>
                <w:spacing w:val="-2"/>
                <w:sz w:val="20"/>
              </w:rPr>
            </w:pPr>
            <w:r w:rsidRPr="00D55A75">
              <w:rPr>
                <w:spacing w:val="-2"/>
                <w:sz w:val="20"/>
              </w:rPr>
              <w:t>478</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2758</w:t>
            </w:r>
          </w:p>
        </w:tc>
        <w:tc>
          <w:tcPr>
            <w:tcW w:w="0" w:type="auto"/>
            <w:vAlign w:val="center"/>
          </w:tcPr>
          <w:p w:rsidR="004E44FB" w:rsidRPr="00D55A75" w:rsidRDefault="004E44FB" w:rsidP="000502B8">
            <w:pPr>
              <w:tabs>
                <w:tab w:val="clear" w:pos="709"/>
                <w:tab w:val="left" w:pos="-495"/>
                <w:tab w:val="left" w:pos="-70"/>
                <w:tab w:val="left" w:pos="714"/>
                <w:tab w:val="left" w:pos="1530"/>
                <w:tab w:val="left" w:pos="3924"/>
              </w:tabs>
              <w:suppressAutoHyphens/>
              <w:spacing w:before="0" w:after="0" w:line="288" w:lineRule="auto"/>
              <w:ind w:left="-70"/>
              <w:jc w:val="right"/>
              <w:rPr>
                <w:spacing w:val="-2"/>
                <w:sz w:val="20"/>
              </w:rPr>
            </w:pPr>
            <w:r w:rsidRPr="00D55A75">
              <w:rPr>
                <w:spacing w:val="-2"/>
                <w:sz w:val="20"/>
              </w:rPr>
              <w:t>18313</w:t>
            </w:r>
          </w:p>
        </w:tc>
        <w:tc>
          <w:tcPr>
            <w:tcW w:w="0" w:type="auto"/>
            <w:vAlign w:val="center"/>
          </w:tcPr>
          <w:p w:rsidR="004E44FB" w:rsidRPr="00D55A75" w:rsidRDefault="004E44FB" w:rsidP="000502B8">
            <w:pPr>
              <w:tabs>
                <w:tab w:val="clear" w:pos="709"/>
                <w:tab w:val="left" w:pos="-211"/>
                <w:tab w:val="left" w:pos="714"/>
                <w:tab w:val="left" w:pos="1530"/>
                <w:tab w:val="left" w:pos="3924"/>
              </w:tabs>
              <w:suppressAutoHyphens/>
              <w:spacing w:before="0" w:after="0" w:line="288" w:lineRule="auto"/>
              <w:ind w:left="-70"/>
              <w:jc w:val="right"/>
              <w:rPr>
                <w:spacing w:val="-2"/>
                <w:sz w:val="20"/>
              </w:rPr>
            </w:pPr>
            <w:r w:rsidRPr="00D55A75">
              <w:rPr>
                <w:spacing w:val="-2"/>
                <w:sz w:val="20"/>
              </w:rPr>
              <w:t>5402</w:t>
            </w:r>
          </w:p>
        </w:tc>
        <w:tc>
          <w:tcPr>
            <w:tcW w:w="0" w:type="auto"/>
            <w:vAlign w:val="center"/>
          </w:tcPr>
          <w:p w:rsidR="004E44FB" w:rsidRPr="00D55A75" w:rsidRDefault="004E44FB" w:rsidP="000502B8">
            <w:pPr>
              <w:tabs>
                <w:tab w:val="clear" w:pos="709"/>
                <w:tab w:val="left" w:pos="-354"/>
                <w:tab w:val="left" w:pos="714"/>
                <w:tab w:val="left" w:pos="1530"/>
                <w:tab w:val="left" w:pos="3924"/>
              </w:tabs>
              <w:suppressAutoHyphens/>
              <w:spacing w:before="0" w:after="0" w:line="288" w:lineRule="auto"/>
              <w:ind w:left="-70"/>
              <w:jc w:val="right"/>
              <w:rPr>
                <w:spacing w:val="-2"/>
                <w:sz w:val="20"/>
              </w:rPr>
            </w:pPr>
            <w:r w:rsidRPr="00D55A75">
              <w:rPr>
                <w:spacing w:val="-2"/>
                <w:sz w:val="20"/>
              </w:rPr>
              <w:t>5180</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4150</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5875</w:t>
            </w:r>
          </w:p>
        </w:tc>
        <w:tc>
          <w:tcPr>
            <w:tcW w:w="0" w:type="auto"/>
            <w:vAlign w:val="center"/>
          </w:tcPr>
          <w:p w:rsidR="004E44FB" w:rsidRPr="00D55A75" w:rsidRDefault="004E44FB" w:rsidP="000502B8">
            <w:pPr>
              <w:tabs>
                <w:tab w:val="clear" w:pos="709"/>
                <w:tab w:val="left" w:pos="-211"/>
                <w:tab w:val="left" w:pos="714"/>
                <w:tab w:val="left" w:pos="1530"/>
                <w:tab w:val="left" w:pos="3924"/>
              </w:tabs>
              <w:suppressAutoHyphens/>
              <w:spacing w:before="0" w:after="0" w:line="288" w:lineRule="auto"/>
              <w:ind w:left="-70"/>
              <w:jc w:val="right"/>
              <w:rPr>
                <w:spacing w:val="-2"/>
                <w:sz w:val="20"/>
              </w:rPr>
            </w:pPr>
            <w:r w:rsidRPr="00D55A75">
              <w:rPr>
                <w:spacing w:val="-2"/>
                <w:sz w:val="20"/>
              </w:rPr>
              <w:t>7580</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4387</w:t>
            </w:r>
          </w:p>
        </w:tc>
        <w:tc>
          <w:tcPr>
            <w:tcW w:w="0" w:type="auto"/>
            <w:vAlign w:val="center"/>
          </w:tcPr>
          <w:p w:rsidR="004E44FB" w:rsidRPr="00D55A75" w:rsidRDefault="004E44FB" w:rsidP="000502B8">
            <w:pPr>
              <w:tabs>
                <w:tab w:val="clear" w:pos="709"/>
                <w:tab w:val="left" w:pos="-212"/>
                <w:tab w:val="left" w:pos="714"/>
                <w:tab w:val="left" w:pos="1530"/>
                <w:tab w:val="left" w:pos="3924"/>
              </w:tabs>
              <w:suppressAutoHyphens/>
              <w:spacing w:before="0" w:after="0" w:line="288" w:lineRule="auto"/>
              <w:ind w:left="-70"/>
              <w:jc w:val="right"/>
              <w:rPr>
                <w:spacing w:val="-2"/>
                <w:sz w:val="20"/>
              </w:rPr>
            </w:pPr>
            <w:r w:rsidRPr="00D55A75">
              <w:rPr>
                <w:spacing w:val="-2"/>
                <w:sz w:val="20"/>
              </w:rPr>
              <w:t>6451</w:t>
            </w:r>
          </w:p>
        </w:tc>
        <w:tc>
          <w:tcPr>
            <w:tcW w:w="0" w:type="auto"/>
            <w:vAlign w:val="center"/>
          </w:tcPr>
          <w:p w:rsidR="004E44FB" w:rsidRPr="00D55A75" w:rsidRDefault="004E44FB" w:rsidP="000502B8">
            <w:pPr>
              <w:tabs>
                <w:tab w:val="clear" w:pos="709"/>
                <w:tab w:val="left" w:pos="-70"/>
                <w:tab w:val="left" w:pos="714"/>
                <w:tab w:val="left" w:pos="1530"/>
                <w:tab w:val="left" w:pos="3924"/>
              </w:tabs>
              <w:suppressAutoHyphens/>
              <w:spacing w:before="0" w:after="0" w:line="288" w:lineRule="auto"/>
              <w:ind w:left="-70"/>
              <w:jc w:val="right"/>
              <w:rPr>
                <w:spacing w:val="-2"/>
                <w:sz w:val="20"/>
              </w:rPr>
            </w:pPr>
            <w:r w:rsidRPr="00D55A75">
              <w:rPr>
                <w:spacing w:val="-2"/>
                <w:sz w:val="20"/>
              </w:rPr>
              <w:t>3201</w:t>
            </w:r>
          </w:p>
        </w:tc>
        <w:tc>
          <w:tcPr>
            <w:tcW w:w="0" w:type="auto"/>
            <w:vAlign w:val="center"/>
          </w:tcPr>
          <w:p w:rsidR="004E44FB" w:rsidRPr="00D55A75" w:rsidRDefault="004E44FB" w:rsidP="000502B8">
            <w:pPr>
              <w:tabs>
                <w:tab w:val="clear" w:pos="709"/>
                <w:tab w:val="left" w:pos="-778"/>
                <w:tab w:val="left" w:pos="714"/>
                <w:tab w:val="left" w:pos="1530"/>
                <w:tab w:val="left" w:pos="3924"/>
              </w:tabs>
              <w:suppressAutoHyphens/>
              <w:spacing w:before="0" w:after="0" w:line="288" w:lineRule="auto"/>
              <w:ind w:left="-70"/>
              <w:jc w:val="right"/>
              <w:rPr>
                <w:spacing w:val="-2"/>
                <w:sz w:val="20"/>
              </w:rPr>
            </w:pPr>
            <w:r w:rsidRPr="00D55A75">
              <w:rPr>
                <w:spacing w:val="-2"/>
                <w:sz w:val="20"/>
              </w:rPr>
              <w:t>32</w:t>
            </w:r>
          </w:p>
        </w:tc>
      </w:tr>
    </w:tbl>
    <w:p w:rsidR="00860D84" w:rsidRDefault="00860D84" w:rsidP="00860D84">
      <w:r>
        <w:t>Fuente: INE.</w:t>
      </w:r>
    </w:p>
    <w:p w:rsidR="00860D84" w:rsidRDefault="00860D84" w:rsidP="00860D84"/>
    <w:p w:rsidR="004E44FB" w:rsidRDefault="004E44FB">
      <w:pPr>
        <w:tabs>
          <w:tab w:val="clear" w:pos="709"/>
        </w:tabs>
      </w:pPr>
      <w:r>
        <w:br w:type="page"/>
      </w:r>
    </w:p>
    <w:p w:rsidR="00860D84" w:rsidRDefault="00860D84" w:rsidP="00860D84">
      <w:r>
        <w:lastRenderedPageBreak/>
        <w:t xml:space="preserve">Leyenda de los datos del Instituto Nacional de </w:t>
      </w:r>
      <w:r w:rsidR="00C04DFE">
        <w:t>Estadística</w:t>
      </w:r>
      <w:r>
        <w:t xml:space="preserve"> :</w:t>
      </w:r>
    </w:p>
    <w:p w:rsidR="00860D84" w:rsidRDefault="00860D84" w:rsidP="00860D84">
      <w:r>
        <w:t>Locales activos y número de personas según la actividad principal (Año 1990):</w:t>
      </w:r>
    </w:p>
    <w:p w:rsidR="00860D84" w:rsidRDefault="00860D84" w:rsidP="00860D84">
      <w:r>
        <w:t>A</w:t>
      </w:r>
      <w:r>
        <w:tab/>
        <w:t>Total</w:t>
      </w:r>
    </w:p>
    <w:p w:rsidR="00860D84" w:rsidRDefault="00860D84" w:rsidP="00860D84">
      <w:r>
        <w:t>B</w:t>
      </w:r>
      <w:r>
        <w:tab/>
        <w:t>Agricultura y ganadería</w:t>
      </w:r>
    </w:p>
    <w:p w:rsidR="00860D84" w:rsidRDefault="00860D84" w:rsidP="00860D84">
      <w:r>
        <w:t>C</w:t>
      </w:r>
      <w:r>
        <w:tab/>
        <w:t xml:space="preserve">Pesca </w:t>
      </w:r>
    </w:p>
    <w:p w:rsidR="00860D84" w:rsidRDefault="00860D84" w:rsidP="00860D84">
      <w:r>
        <w:t>D</w:t>
      </w:r>
      <w:r>
        <w:tab/>
        <w:t>Industrias extractivas</w:t>
      </w:r>
    </w:p>
    <w:p w:rsidR="00860D84" w:rsidRDefault="00860D84" w:rsidP="00860D84">
      <w:r>
        <w:t>E</w:t>
      </w:r>
      <w:r>
        <w:tab/>
        <w:t xml:space="preserve">Industrias manufactureras </w:t>
      </w:r>
    </w:p>
    <w:p w:rsidR="00860D84" w:rsidRDefault="00860D84" w:rsidP="00860D84">
      <w:r>
        <w:t>F</w:t>
      </w:r>
      <w:r>
        <w:tab/>
        <w:t xml:space="preserve">Energía, gas y agua </w:t>
      </w:r>
    </w:p>
    <w:p w:rsidR="00860D84" w:rsidRDefault="00860D84" w:rsidP="00860D84">
      <w:r>
        <w:t>G</w:t>
      </w:r>
      <w:r>
        <w:tab/>
        <w:t xml:space="preserve">Construcción </w:t>
      </w:r>
    </w:p>
    <w:p w:rsidR="00860D84" w:rsidRDefault="00860D84" w:rsidP="00860D84">
      <w:r>
        <w:t>H</w:t>
      </w:r>
      <w:r>
        <w:tab/>
        <w:t xml:space="preserve">Comercio </w:t>
      </w:r>
    </w:p>
    <w:p w:rsidR="00860D84" w:rsidRDefault="00860D84" w:rsidP="00860D84">
      <w:r>
        <w:t>I</w:t>
      </w:r>
      <w:r>
        <w:tab/>
        <w:t xml:space="preserve">Hostelería </w:t>
      </w:r>
    </w:p>
    <w:p w:rsidR="00860D84" w:rsidRDefault="00860D84" w:rsidP="00860D84">
      <w:r>
        <w:t>K</w:t>
      </w:r>
      <w:r>
        <w:tab/>
        <w:t>Intermediación financiera</w:t>
      </w:r>
    </w:p>
    <w:p w:rsidR="00860D84" w:rsidRDefault="00860D84" w:rsidP="00860D84">
      <w:r>
        <w:t>L</w:t>
      </w:r>
      <w:r>
        <w:tab/>
        <w:t>Actividades inmobiliarias y servicios empresariales</w:t>
      </w:r>
    </w:p>
    <w:p w:rsidR="00860D84" w:rsidRDefault="00860D84" w:rsidP="00860D84">
      <w:r>
        <w:t>M</w:t>
      </w:r>
      <w:r>
        <w:tab/>
        <w:t>Administración Pública</w:t>
      </w:r>
    </w:p>
    <w:p w:rsidR="00860D84" w:rsidRDefault="00860D84" w:rsidP="00860D84">
      <w:r>
        <w:t>N</w:t>
      </w:r>
      <w:r>
        <w:tab/>
        <w:t>Educación</w:t>
      </w:r>
    </w:p>
    <w:p w:rsidR="00860D84" w:rsidRDefault="00860D84" w:rsidP="00860D84">
      <w:r>
        <w:t>O</w:t>
      </w:r>
      <w:r>
        <w:tab/>
        <w:t>Actividades sanitarias</w:t>
      </w:r>
    </w:p>
    <w:p w:rsidR="00860D84" w:rsidRDefault="00860D84" w:rsidP="00860D84">
      <w:r>
        <w:t>P</w:t>
      </w:r>
      <w:r>
        <w:tab/>
        <w:t>Otras actividades sociales</w:t>
      </w:r>
    </w:p>
    <w:p w:rsidR="00860D84" w:rsidRDefault="00860D84" w:rsidP="00860D84">
      <w:r>
        <w:t>Q</w:t>
      </w:r>
      <w:r>
        <w:tab/>
        <w:t>Organismos extraterritoriales</w:t>
      </w:r>
    </w:p>
    <w:p w:rsidR="00860D84" w:rsidRDefault="00860D84" w:rsidP="00860D84"/>
    <w:p w:rsidR="00860D84" w:rsidRDefault="00860D84" w:rsidP="00860D84">
      <w:r>
        <w:t>Alicante es un municipio representado claramente por sectores cómo los servicios, comercio e industria.  Las actividades que absorben mayor número de empleados por orden decreciente son la industria manufacturera, la administración pública, actividades sanitarias, inmobiliaria y servicios empresariales y hostelería.</w:t>
      </w:r>
    </w:p>
    <w:p w:rsidR="00860D84" w:rsidRDefault="00860D84" w:rsidP="00860D84">
      <w:r>
        <w:t>El tipo de locales que m</w:t>
      </w:r>
      <w:r w:rsidR="004E44FB">
        <w:t>á</w:t>
      </w:r>
      <w:r>
        <w:t>s abunda son los dedicados al comercio, hostelería y las inmobiliarias y servicios empresariales.</w:t>
      </w:r>
    </w:p>
    <w:p w:rsidR="004E44FB" w:rsidRDefault="004E44FB" w:rsidP="00860D84"/>
    <w:p w:rsidR="00860D84" w:rsidRDefault="00860D84" w:rsidP="00F6196F">
      <w:pPr>
        <w:pStyle w:val="Ttulo3"/>
      </w:pPr>
      <w:bookmarkStart w:id="23" w:name="_Toc319402271"/>
      <w:r>
        <w:lastRenderedPageBreak/>
        <w:t>Patrimonio cultural</w:t>
      </w:r>
      <w:bookmarkEnd w:id="23"/>
    </w:p>
    <w:p w:rsidR="00860D84" w:rsidRDefault="00860D84" w:rsidP="00860D84">
      <w:r>
        <w:t>El inventario de los yacimientos arqueológicos  y demás bienes de interés cultural se tienen en cuenta en los estudios de impacto ambiental  con el fin de comparar la incidencia que sobre ellos pudiera tener la ejecución del proyecto y la necesidad de medidas correctoras y protectoras.</w:t>
      </w:r>
    </w:p>
    <w:p w:rsidR="00860D84" w:rsidRDefault="00860D84" w:rsidP="00860D84"/>
    <w:p w:rsidR="00860D84" w:rsidRDefault="00860D84" w:rsidP="00F6196F">
      <w:pPr>
        <w:pStyle w:val="Ttulo4"/>
      </w:pPr>
      <w:bookmarkStart w:id="24" w:name="_Toc319402272"/>
      <w:r>
        <w:t>Yacimientos arqueológicos</w:t>
      </w:r>
      <w:bookmarkEnd w:id="24"/>
    </w:p>
    <w:p w:rsidR="00860D84" w:rsidRDefault="00860D84" w:rsidP="00860D84">
      <w:r>
        <w:t>No existen yacimientos arqueológicos en la zona de estudio.</w:t>
      </w:r>
    </w:p>
    <w:p w:rsidR="00860D84" w:rsidRDefault="00860D84" w:rsidP="00860D84"/>
    <w:p w:rsidR="00860D84" w:rsidRDefault="00860D84" w:rsidP="00F6196F">
      <w:pPr>
        <w:pStyle w:val="Ttulo4"/>
      </w:pPr>
      <w:bookmarkStart w:id="25" w:name="_Toc319402273"/>
      <w:r>
        <w:t>Yacimientos etnológicos</w:t>
      </w:r>
      <w:bookmarkEnd w:id="25"/>
    </w:p>
    <w:p w:rsidR="00860D84" w:rsidRDefault="00860D84" w:rsidP="00860D84">
      <w:r>
        <w:t>No existen yacimientos etnológicos en la zona de estudio.</w:t>
      </w:r>
    </w:p>
    <w:p w:rsidR="00860D84" w:rsidRDefault="00860D84" w:rsidP="00860D84"/>
    <w:p w:rsidR="00860D84" w:rsidRDefault="00860D84" w:rsidP="00F6196F">
      <w:pPr>
        <w:pStyle w:val="Ttulo3"/>
      </w:pPr>
      <w:bookmarkStart w:id="26" w:name="_Toc319402274"/>
      <w:r>
        <w:t>Vías pecuarias</w:t>
      </w:r>
      <w:bookmarkEnd w:id="26"/>
    </w:p>
    <w:p w:rsidR="00860D84" w:rsidRDefault="00860D84" w:rsidP="00860D84">
      <w:r>
        <w:t>Las vías pecuarias que se localizan dentro del ámbito de investigación del presente estudio son las que se localizan a continuación.</w:t>
      </w:r>
    </w:p>
    <w:p w:rsidR="00860D84" w:rsidRDefault="00860D84" w:rsidP="00244FF7">
      <w:pPr>
        <w:pStyle w:val="Prrafodelista"/>
        <w:numPr>
          <w:ilvl w:val="0"/>
          <w:numId w:val="5"/>
        </w:numPr>
      </w:pPr>
      <w:r>
        <w:t>Cañada Real del Portichol (T.M. Alicante). Anchura legal: 75.22 m.</w:t>
      </w:r>
    </w:p>
    <w:p w:rsidR="00F07C6D" w:rsidRDefault="00F07C6D" w:rsidP="00F07C6D">
      <w:pPr>
        <w:pStyle w:val="Prrafodelista"/>
        <w:ind w:left="1065"/>
      </w:pPr>
    </w:p>
    <w:p w:rsidR="00F07C6D" w:rsidRDefault="00860D84" w:rsidP="00244FF7">
      <w:pPr>
        <w:pStyle w:val="Prrafodelista"/>
        <w:numPr>
          <w:ilvl w:val="0"/>
          <w:numId w:val="5"/>
        </w:numPr>
      </w:pPr>
      <w:r>
        <w:t>Vereda del Desierto y Barranco del Infierno. (T.M. Alicante). Anchura legal: 20.89 m.</w:t>
      </w:r>
    </w:p>
    <w:p w:rsidR="00F07C6D" w:rsidRDefault="00F07C6D" w:rsidP="00F07C6D">
      <w:pPr>
        <w:pStyle w:val="Prrafodelista"/>
      </w:pPr>
    </w:p>
    <w:p w:rsidR="00F07C6D" w:rsidRDefault="00860D84" w:rsidP="00244FF7">
      <w:pPr>
        <w:pStyle w:val="Prrafodelista"/>
        <w:numPr>
          <w:ilvl w:val="0"/>
          <w:numId w:val="5"/>
        </w:numPr>
      </w:pPr>
      <w:r>
        <w:t>Vereda de la Playa de San Juan (T.M. Alicante). Anchura legal: 20.89 m.</w:t>
      </w:r>
    </w:p>
    <w:p w:rsidR="00F07C6D" w:rsidRDefault="00F07C6D" w:rsidP="00F07C6D">
      <w:pPr>
        <w:pStyle w:val="Prrafodelista"/>
      </w:pPr>
    </w:p>
    <w:p w:rsidR="00860D84" w:rsidRDefault="00860D84" w:rsidP="00244FF7">
      <w:pPr>
        <w:pStyle w:val="Prrafodelista"/>
        <w:numPr>
          <w:ilvl w:val="0"/>
          <w:numId w:val="5"/>
        </w:numPr>
      </w:pPr>
      <w:r>
        <w:t>Vereda a Dolores (T.M. Alicante). Anchura legal: 20.89 m.</w:t>
      </w:r>
    </w:p>
    <w:p w:rsidR="00860D84" w:rsidRDefault="00860D84" w:rsidP="00860D84"/>
    <w:p w:rsidR="00860D84" w:rsidRDefault="00860D84" w:rsidP="00860D84">
      <w:r>
        <w:t>Valoración</w:t>
      </w:r>
    </w:p>
    <w:p w:rsidR="00F07C6D" w:rsidRDefault="00860D84" w:rsidP="00860D84">
      <w:r>
        <w:t>La calidad ambiental de las vías pecuarias existentes, estimadas según el porcentaje de conservación de su anchura legal, puede considerarse como media y como puede observarse en la tabla adjunta.</w:t>
      </w:r>
    </w:p>
    <w:p w:rsidR="00F07C6D" w:rsidRDefault="00F07C6D">
      <w:pPr>
        <w:tabs>
          <w:tab w:val="clear" w:pos="709"/>
        </w:tabs>
      </w:pPr>
      <w:r>
        <w:br w:type="page"/>
      </w:r>
    </w:p>
    <w:tbl>
      <w:tblPr>
        <w:tblW w:w="0" w:type="auto"/>
        <w:jc w:val="center"/>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4273"/>
        <w:gridCol w:w="1569"/>
        <w:gridCol w:w="1461"/>
        <w:gridCol w:w="1879"/>
      </w:tblGrid>
      <w:tr w:rsidR="00F07C6D" w:rsidTr="00F07C6D">
        <w:trPr>
          <w:jc w:val="center"/>
        </w:trPr>
        <w:tc>
          <w:tcPr>
            <w:tcW w:w="0" w:type="auto"/>
            <w:tcBorders>
              <w:bottom w:val="single" w:sz="6" w:space="0" w:color="008000"/>
            </w:tcBorders>
          </w:tcPr>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r>
              <w:rPr>
                <w:b/>
                <w:spacing w:val="-2"/>
              </w:rPr>
              <w:lastRenderedPageBreak/>
              <w:t>Vía pecuaria</w:t>
            </w:r>
          </w:p>
        </w:tc>
        <w:tc>
          <w:tcPr>
            <w:tcW w:w="0" w:type="auto"/>
            <w:tcBorders>
              <w:bottom w:val="single" w:sz="6" w:space="0" w:color="008000"/>
            </w:tcBorders>
          </w:tcPr>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r>
              <w:rPr>
                <w:b/>
                <w:spacing w:val="-2"/>
              </w:rPr>
              <w:t>Anchura legal</w:t>
            </w:r>
          </w:p>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r>
              <w:rPr>
                <w:b/>
                <w:spacing w:val="-2"/>
              </w:rPr>
              <w:t xml:space="preserve">         (m)</w:t>
            </w:r>
          </w:p>
        </w:tc>
        <w:tc>
          <w:tcPr>
            <w:tcW w:w="0" w:type="auto"/>
            <w:tcBorders>
              <w:bottom w:val="single" w:sz="6" w:space="0" w:color="008000"/>
            </w:tcBorders>
          </w:tcPr>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r>
              <w:rPr>
                <w:b/>
                <w:spacing w:val="-2"/>
              </w:rPr>
              <w:t>Anchura real</w:t>
            </w:r>
          </w:p>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r>
              <w:rPr>
                <w:b/>
                <w:spacing w:val="-2"/>
              </w:rPr>
              <w:t xml:space="preserve">         (m)</w:t>
            </w:r>
          </w:p>
        </w:tc>
        <w:tc>
          <w:tcPr>
            <w:tcW w:w="0" w:type="auto"/>
            <w:tcBorders>
              <w:bottom w:val="single" w:sz="6" w:space="0" w:color="008000"/>
            </w:tcBorders>
          </w:tcPr>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r>
              <w:rPr>
                <w:b/>
                <w:spacing w:val="-2"/>
              </w:rPr>
              <w:t>Índice de calidad</w:t>
            </w:r>
          </w:p>
          <w:p w:rsidR="00F07C6D" w:rsidRDefault="00F07C6D" w:rsidP="000502B8">
            <w:pPr>
              <w:tabs>
                <w:tab w:val="clear" w:pos="709"/>
                <w:tab w:val="left" w:pos="0"/>
                <w:tab w:val="left" w:pos="714"/>
                <w:tab w:val="left" w:pos="1530"/>
                <w:tab w:val="left" w:pos="3924"/>
              </w:tabs>
              <w:suppressAutoHyphens/>
              <w:spacing w:before="0" w:after="0" w:line="288" w:lineRule="auto"/>
              <w:rPr>
                <w:b/>
                <w:spacing w:val="-2"/>
              </w:rPr>
            </w:pPr>
          </w:p>
        </w:tc>
      </w:tr>
      <w:tr w:rsidR="00F07C6D" w:rsidTr="00F07C6D">
        <w:trPr>
          <w:jc w:val="center"/>
        </w:trPr>
        <w:tc>
          <w:tcPr>
            <w:tcW w:w="0" w:type="auto"/>
            <w:tcBorders>
              <w:top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rPr>
                <w:spacing w:val="-2"/>
              </w:rPr>
            </w:pPr>
            <w:r>
              <w:rPr>
                <w:spacing w:val="-2"/>
              </w:rPr>
              <w:t>Cañada Real del Portichol</w:t>
            </w:r>
          </w:p>
        </w:tc>
        <w:tc>
          <w:tcPr>
            <w:tcW w:w="0" w:type="auto"/>
            <w:tcBorders>
              <w:top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75,22</w:t>
            </w:r>
          </w:p>
        </w:tc>
        <w:tc>
          <w:tcPr>
            <w:tcW w:w="0" w:type="auto"/>
            <w:tcBorders>
              <w:top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40,00</w:t>
            </w:r>
          </w:p>
        </w:tc>
        <w:tc>
          <w:tcPr>
            <w:tcW w:w="0" w:type="auto"/>
            <w:tcBorders>
              <w:top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0,53</w:t>
            </w:r>
          </w:p>
        </w:tc>
      </w:tr>
      <w:tr w:rsidR="00F07C6D" w:rsidTr="00F07C6D">
        <w:trPr>
          <w:jc w:val="center"/>
        </w:trPr>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rPr>
                <w:spacing w:val="-2"/>
              </w:rPr>
            </w:pPr>
            <w:r>
              <w:rPr>
                <w:spacing w:val="-2"/>
              </w:rPr>
              <w:t>Vereda del Desierto y Barranco del Infierno</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20,89</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20,00</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0,96</w:t>
            </w:r>
          </w:p>
        </w:tc>
      </w:tr>
      <w:tr w:rsidR="00F07C6D" w:rsidTr="00F07C6D">
        <w:trPr>
          <w:jc w:val="center"/>
        </w:trPr>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rPr>
                <w:spacing w:val="-2"/>
              </w:rPr>
            </w:pPr>
            <w:r>
              <w:rPr>
                <w:spacing w:val="-2"/>
              </w:rPr>
              <w:t xml:space="preserve">Vereda de </w:t>
            </w:r>
            <w:smartTag w:uri="urn:schemas-microsoft-com:office:smarttags" w:element="PersonName">
              <w:smartTagPr>
                <w:attr w:name="ProductID" w:val="la Playa"/>
              </w:smartTagPr>
              <w:r>
                <w:rPr>
                  <w:spacing w:val="-2"/>
                </w:rPr>
                <w:t>la Playa</w:t>
              </w:r>
            </w:smartTag>
            <w:r>
              <w:rPr>
                <w:spacing w:val="-2"/>
              </w:rPr>
              <w:t xml:space="preserve"> de San Juan</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20,89</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20,20</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0,96</w:t>
            </w:r>
          </w:p>
        </w:tc>
      </w:tr>
      <w:tr w:rsidR="00F07C6D" w:rsidTr="00F07C6D">
        <w:trPr>
          <w:jc w:val="center"/>
        </w:trPr>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rPr>
                <w:spacing w:val="-2"/>
              </w:rPr>
            </w:pPr>
            <w:r>
              <w:rPr>
                <w:spacing w:val="-2"/>
              </w:rPr>
              <w:t>Vereda a Dolores</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20,89</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20,00</w:t>
            </w:r>
          </w:p>
        </w:tc>
        <w:tc>
          <w:tcPr>
            <w:tcW w:w="0" w:type="auto"/>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0,96</w:t>
            </w:r>
          </w:p>
        </w:tc>
      </w:tr>
    </w:tbl>
    <w:p w:rsidR="00860D84" w:rsidRDefault="00860D84" w:rsidP="00860D84"/>
    <w:p w:rsidR="00860D84" w:rsidRDefault="00860D84" w:rsidP="00860D84">
      <w:r>
        <w:t>Por lo tanto el sistema de vías pecuarias existentes en el ámbito de estudio tiene un valor medio de calidad ambiental de 0</w:t>
      </w:r>
      <w:r w:rsidR="00F07C6D">
        <w:t>,</w:t>
      </w:r>
      <w:r>
        <w:t>85</w:t>
      </w:r>
    </w:p>
    <w:p w:rsidR="00F6196F" w:rsidRDefault="00F6196F" w:rsidP="00860D84"/>
    <w:p w:rsidR="00860D84" w:rsidRDefault="00860D84" w:rsidP="00F6196F">
      <w:pPr>
        <w:pStyle w:val="Ttulo3"/>
      </w:pPr>
      <w:bookmarkStart w:id="27" w:name="_Toc319402275"/>
      <w:r>
        <w:t>Cotos de caza</w:t>
      </w:r>
      <w:bookmarkEnd w:id="27"/>
    </w:p>
    <w:p w:rsidR="00860D84" w:rsidRDefault="00860D84" w:rsidP="00860D84">
      <w:r>
        <w:t>No existe ningún coto de caza en la zona de estudio.</w:t>
      </w:r>
    </w:p>
    <w:p w:rsidR="00860D84" w:rsidRDefault="00860D84" w:rsidP="00860D84"/>
    <w:p w:rsidR="00860D84" w:rsidRDefault="00860D84" w:rsidP="00F6196F">
      <w:pPr>
        <w:pStyle w:val="Ttulo3"/>
      </w:pPr>
      <w:bookmarkStart w:id="28" w:name="_Toc319402276"/>
      <w:r>
        <w:t>Cotos de pesca</w:t>
      </w:r>
      <w:bookmarkEnd w:id="28"/>
    </w:p>
    <w:p w:rsidR="00860D84" w:rsidRDefault="00860D84" w:rsidP="00860D84">
      <w:r>
        <w:t>No existe ningún coto de pesca en la zona de estudio.</w:t>
      </w:r>
    </w:p>
    <w:p w:rsidR="00860D84" w:rsidRDefault="00860D84" w:rsidP="00860D84"/>
    <w:p w:rsidR="00860D84" w:rsidRDefault="00860D84" w:rsidP="00F6196F">
      <w:pPr>
        <w:pStyle w:val="Ttulo3"/>
      </w:pPr>
      <w:bookmarkStart w:id="29" w:name="_Toc319402277"/>
      <w:r>
        <w:t>Montes públicos y privados</w:t>
      </w:r>
      <w:bookmarkEnd w:id="29"/>
    </w:p>
    <w:p w:rsidR="00860D84" w:rsidRDefault="00860D84" w:rsidP="00860D84">
      <w:r>
        <w:t>No se afecta a ningún monte en la zona de estudio.</w:t>
      </w:r>
    </w:p>
    <w:p w:rsidR="00F07C6D" w:rsidRDefault="00F07C6D" w:rsidP="00860D84"/>
    <w:p w:rsidR="00860D84" w:rsidRDefault="00860D84" w:rsidP="00F6196F">
      <w:pPr>
        <w:pStyle w:val="Ttulo3"/>
      </w:pPr>
      <w:bookmarkStart w:id="30" w:name="_Toc319402278"/>
      <w:r>
        <w:t>Planes de ordenación del territorio</w:t>
      </w:r>
      <w:bookmarkEnd w:id="30"/>
    </w:p>
    <w:p w:rsidR="00860D84" w:rsidRDefault="00860D84" w:rsidP="00860D84">
      <w:r>
        <w:t>El planeamiento urbanístico se considera en este estudio de impacto ambiental con el fin de evaluar la incidencia que pudiera tener la ejecución del proyecto sobre los usos del suelo protegido.</w:t>
      </w:r>
    </w:p>
    <w:p w:rsidR="00860D84" w:rsidRDefault="00860D84" w:rsidP="00860D84">
      <w:r>
        <w:t>El suelo ocupado por el barranco, en el que se va a llevar a cabo casi la totalidad de la actuación está catalogado como Suelo No Urbanizable Protección de Ramblas invadido en ciertos puntos por Suelo No Urbanizable Protección de Infraestructuras (ferrocarril y carreteras).</w:t>
      </w:r>
    </w:p>
    <w:p w:rsidR="00860D84" w:rsidRDefault="00860D84" w:rsidP="00860D84">
      <w:r>
        <w:t>La valoración del sistema territorial se realiza según la necesidad o no de aplicación de medidas correctoras si se lleva a cabo en el medio cualquier tipo de actuación, así como el tipo de medidas a emplear.</w:t>
      </w:r>
    </w:p>
    <w:p w:rsidR="00860D84" w:rsidRDefault="00C04DFE" w:rsidP="00860D84">
      <w:r>
        <w:br w:type="column"/>
      </w:r>
      <w:r w:rsidR="00860D84">
        <w:lastRenderedPageBreak/>
        <w:t>La calidad ambiental de las distintas tipologías de S.N.U. será la siguiente:</w:t>
      </w:r>
    </w:p>
    <w:p w:rsidR="00860D84" w:rsidRDefault="00860D84" w:rsidP="00860D84"/>
    <w:tbl>
      <w:tblPr>
        <w:tblW w:w="0" w:type="auto"/>
        <w:jc w:val="center"/>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2096"/>
        <w:gridCol w:w="3784"/>
        <w:gridCol w:w="2023"/>
      </w:tblGrid>
      <w:tr w:rsidR="00F07C6D" w:rsidTr="00F07C6D">
        <w:trPr>
          <w:jc w:val="center"/>
        </w:trPr>
        <w:tc>
          <w:tcPr>
            <w:tcW w:w="0" w:type="auto"/>
            <w:tcBorders>
              <w:bottom w:val="single" w:sz="6" w:space="0" w:color="008000"/>
            </w:tcBorders>
          </w:tcPr>
          <w:p w:rsidR="00F07C6D" w:rsidRDefault="00F07C6D" w:rsidP="000502B8">
            <w:pPr>
              <w:pStyle w:val="Textoindependiente"/>
              <w:tabs>
                <w:tab w:val="left" w:pos="0"/>
                <w:tab w:val="left" w:pos="1134"/>
                <w:tab w:val="left" w:pos="2268"/>
                <w:tab w:val="left" w:pos="3402"/>
              </w:tabs>
              <w:spacing w:line="288" w:lineRule="auto"/>
              <w:jc w:val="center"/>
              <w:rPr>
                <w:b/>
              </w:rPr>
            </w:pPr>
            <w:r>
              <w:rPr>
                <w:b/>
              </w:rPr>
              <w:t>Término municipal</w:t>
            </w:r>
          </w:p>
        </w:tc>
        <w:tc>
          <w:tcPr>
            <w:tcW w:w="0" w:type="auto"/>
            <w:tcBorders>
              <w:bottom w:val="single" w:sz="6" w:space="0" w:color="008000"/>
            </w:tcBorders>
          </w:tcPr>
          <w:p w:rsidR="00F07C6D" w:rsidRDefault="00F07C6D" w:rsidP="000502B8">
            <w:pPr>
              <w:pStyle w:val="Textoindependiente"/>
              <w:tabs>
                <w:tab w:val="left" w:pos="0"/>
                <w:tab w:val="left" w:pos="1134"/>
                <w:tab w:val="left" w:pos="2268"/>
                <w:tab w:val="left" w:pos="3402"/>
              </w:tabs>
              <w:spacing w:line="288" w:lineRule="auto"/>
              <w:jc w:val="center"/>
              <w:rPr>
                <w:b/>
              </w:rPr>
            </w:pPr>
            <w:r>
              <w:rPr>
                <w:b/>
              </w:rPr>
              <w:t>Tipología de S.N.U.</w:t>
            </w:r>
          </w:p>
        </w:tc>
        <w:tc>
          <w:tcPr>
            <w:tcW w:w="0" w:type="auto"/>
            <w:tcBorders>
              <w:bottom w:val="single" w:sz="6" w:space="0" w:color="008000"/>
            </w:tcBorders>
          </w:tcPr>
          <w:p w:rsidR="00F07C6D" w:rsidRDefault="00F07C6D" w:rsidP="000502B8">
            <w:pPr>
              <w:pStyle w:val="Textoindependiente"/>
              <w:tabs>
                <w:tab w:val="left" w:pos="0"/>
                <w:tab w:val="left" w:pos="1134"/>
                <w:tab w:val="left" w:pos="2268"/>
                <w:tab w:val="left" w:pos="3402"/>
              </w:tabs>
              <w:spacing w:line="288" w:lineRule="auto"/>
              <w:jc w:val="center"/>
              <w:rPr>
                <w:b/>
              </w:rPr>
            </w:pPr>
            <w:r>
              <w:rPr>
                <w:b/>
              </w:rPr>
              <w:t>Calidad ambiental</w:t>
            </w:r>
          </w:p>
        </w:tc>
      </w:tr>
      <w:tr w:rsidR="00F07C6D" w:rsidTr="00F07C6D">
        <w:trPr>
          <w:jc w:val="center"/>
        </w:trPr>
        <w:tc>
          <w:tcPr>
            <w:tcW w:w="0" w:type="auto"/>
            <w:tcBorders>
              <w:top w:val="nil"/>
            </w:tcBorders>
          </w:tcPr>
          <w:p w:rsidR="00F07C6D" w:rsidRDefault="00F07C6D" w:rsidP="000502B8">
            <w:pPr>
              <w:pStyle w:val="Textoindependiente"/>
              <w:tabs>
                <w:tab w:val="left" w:pos="0"/>
                <w:tab w:val="left" w:pos="1134"/>
                <w:tab w:val="left" w:pos="2268"/>
                <w:tab w:val="left" w:pos="3402"/>
              </w:tabs>
              <w:spacing w:line="288" w:lineRule="auto"/>
            </w:pPr>
            <w:r>
              <w:t>Alicante</w:t>
            </w:r>
          </w:p>
        </w:tc>
        <w:tc>
          <w:tcPr>
            <w:tcW w:w="0" w:type="auto"/>
            <w:tcBorders>
              <w:top w:val="nil"/>
            </w:tcBorders>
          </w:tcPr>
          <w:p w:rsidR="00F07C6D" w:rsidRDefault="00F07C6D" w:rsidP="000502B8">
            <w:pPr>
              <w:pStyle w:val="Textoindependiente"/>
              <w:tabs>
                <w:tab w:val="left" w:pos="0"/>
                <w:tab w:val="left" w:pos="1134"/>
                <w:tab w:val="left" w:pos="2268"/>
                <w:tab w:val="left" w:pos="3402"/>
              </w:tabs>
              <w:spacing w:line="288" w:lineRule="auto"/>
            </w:pPr>
            <w:r>
              <w:t>S.N.U. Común Rústico</w:t>
            </w:r>
          </w:p>
        </w:tc>
        <w:tc>
          <w:tcPr>
            <w:tcW w:w="0" w:type="auto"/>
            <w:tcBorders>
              <w:top w:val="nil"/>
            </w:tcBorders>
          </w:tcPr>
          <w:p w:rsidR="00F07C6D" w:rsidRDefault="00F07C6D" w:rsidP="000502B8">
            <w:pPr>
              <w:pStyle w:val="Textoindependiente"/>
              <w:tabs>
                <w:tab w:val="left" w:pos="0"/>
                <w:tab w:val="left" w:pos="1134"/>
                <w:tab w:val="left" w:pos="2268"/>
                <w:tab w:val="left" w:pos="3402"/>
              </w:tabs>
              <w:spacing w:line="288" w:lineRule="auto"/>
              <w:jc w:val="center"/>
            </w:pPr>
            <w:r>
              <w:t>0,1</w:t>
            </w:r>
          </w:p>
        </w:tc>
      </w:tr>
      <w:tr w:rsidR="00F07C6D" w:rsidTr="00F07C6D">
        <w:trPr>
          <w:jc w:val="center"/>
        </w:trPr>
        <w:tc>
          <w:tcPr>
            <w:tcW w:w="0" w:type="auto"/>
          </w:tcPr>
          <w:p w:rsidR="00F07C6D" w:rsidRDefault="00F07C6D" w:rsidP="000502B8">
            <w:pPr>
              <w:pStyle w:val="Textoindependiente"/>
              <w:tabs>
                <w:tab w:val="left" w:pos="0"/>
                <w:tab w:val="left" w:pos="1134"/>
                <w:tab w:val="left" w:pos="2268"/>
                <w:tab w:val="left" w:pos="3402"/>
              </w:tabs>
              <w:spacing w:line="288" w:lineRule="auto"/>
            </w:pPr>
            <w:r>
              <w:t>Alicante</w:t>
            </w:r>
          </w:p>
        </w:tc>
        <w:tc>
          <w:tcPr>
            <w:tcW w:w="0" w:type="auto"/>
          </w:tcPr>
          <w:p w:rsidR="00F07C6D" w:rsidRDefault="00F07C6D" w:rsidP="000502B8">
            <w:pPr>
              <w:pStyle w:val="Textoindependiente"/>
              <w:tabs>
                <w:tab w:val="left" w:pos="0"/>
                <w:tab w:val="left" w:pos="1134"/>
                <w:tab w:val="left" w:pos="2268"/>
                <w:tab w:val="left" w:pos="3402"/>
              </w:tabs>
              <w:spacing w:line="288" w:lineRule="auto"/>
            </w:pPr>
            <w:r>
              <w:t>S.N.U. Protección de Ramblas</w:t>
            </w:r>
          </w:p>
        </w:tc>
        <w:tc>
          <w:tcPr>
            <w:tcW w:w="0" w:type="auto"/>
          </w:tcPr>
          <w:p w:rsidR="00F07C6D" w:rsidRDefault="00F07C6D" w:rsidP="000502B8">
            <w:pPr>
              <w:pStyle w:val="Textoindependiente"/>
              <w:tabs>
                <w:tab w:val="left" w:pos="0"/>
                <w:tab w:val="left" w:pos="1134"/>
                <w:tab w:val="left" w:pos="2268"/>
                <w:tab w:val="left" w:pos="3402"/>
              </w:tabs>
              <w:spacing w:line="288" w:lineRule="auto"/>
              <w:jc w:val="center"/>
            </w:pPr>
            <w:r>
              <w:t>0,5</w:t>
            </w:r>
          </w:p>
        </w:tc>
      </w:tr>
      <w:tr w:rsidR="00F07C6D" w:rsidTr="00F07C6D">
        <w:trPr>
          <w:jc w:val="center"/>
        </w:trPr>
        <w:tc>
          <w:tcPr>
            <w:tcW w:w="0" w:type="auto"/>
          </w:tcPr>
          <w:p w:rsidR="00F07C6D" w:rsidRDefault="00F07C6D" w:rsidP="000502B8">
            <w:pPr>
              <w:pStyle w:val="Textoindependiente"/>
              <w:tabs>
                <w:tab w:val="left" w:pos="0"/>
                <w:tab w:val="left" w:pos="1134"/>
                <w:tab w:val="left" w:pos="2268"/>
                <w:tab w:val="left" w:pos="3402"/>
              </w:tabs>
              <w:spacing w:line="288" w:lineRule="auto"/>
            </w:pPr>
            <w:r>
              <w:t>Alicante</w:t>
            </w:r>
          </w:p>
        </w:tc>
        <w:tc>
          <w:tcPr>
            <w:tcW w:w="0" w:type="auto"/>
          </w:tcPr>
          <w:p w:rsidR="00F07C6D" w:rsidRDefault="00F07C6D" w:rsidP="000502B8">
            <w:pPr>
              <w:pStyle w:val="Textoindependiente"/>
              <w:tabs>
                <w:tab w:val="left" w:pos="0"/>
                <w:tab w:val="left" w:pos="1134"/>
                <w:tab w:val="left" w:pos="2268"/>
                <w:tab w:val="left" w:pos="3402"/>
              </w:tabs>
              <w:spacing w:line="288" w:lineRule="auto"/>
            </w:pPr>
            <w:r>
              <w:t>S.N.U. Protección de Infraestructuras</w:t>
            </w:r>
          </w:p>
        </w:tc>
        <w:tc>
          <w:tcPr>
            <w:tcW w:w="0" w:type="auto"/>
          </w:tcPr>
          <w:p w:rsidR="00F07C6D" w:rsidRDefault="00F07C6D" w:rsidP="000502B8">
            <w:pPr>
              <w:pStyle w:val="Textoindependiente"/>
              <w:tabs>
                <w:tab w:val="left" w:pos="0"/>
                <w:tab w:val="left" w:pos="1134"/>
                <w:tab w:val="left" w:pos="2268"/>
                <w:tab w:val="left" w:pos="3402"/>
              </w:tabs>
              <w:spacing w:line="288" w:lineRule="auto"/>
              <w:jc w:val="center"/>
            </w:pPr>
            <w:r>
              <w:t>0,5</w:t>
            </w:r>
          </w:p>
        </w:tc>
      </w:tr>
    </w:tbl>
    <w:p w:rsidR="00F07C6D" w:rsidRDefault="00F07C6D" w:rsidP="00860D84"/>
    <w:p w:rsidR="00860D84" w:rsidRDefault="00860D84" w:rsidP="00F6196F">
      <w:pPr>
        <w:pStyle w:val="Ttulo3"/>
      </w:pPr>
      <w:bookmarkStart w:id="31" w:name="_Toc319402279"/>
      <w:r>
        <w:t>Vertederos de residuos</w:t>
      </w:r>
      <w:bookmarkEnd w:id="31"/>
    </w:p>
    <w:p w:rsidR="00860D84" w:rsidRDefault="00860D84" w:rsidP="00860D84">
      <w:r>
        <w:t>En lo referente a la existencia de vertederos de residuos urbanos la valoración ambiental del ámbito territorial de estudio debe basarse en la incidencia sobre la calidad ambiental del territorio entendido en el conjunto de afecciones potenciales (visualización, olores, humos, etc.)</w:t>
      </w:r>
    </w:p>
    <w:p w:rsidR="00860D84" w:rsidRDefault="00860D84" w:rsidP="00860D84">
      <w:r>
        <w:t>Así pues encontramos en las cercanías del barranco un vertedero de residuos urbanos que supone un condicionante más a la calidad ambiental de la zona. Pero la existencia de este vertedero queda en un segundo plano ya que cerca del cuenco amortiguador, existe un vertedero incontrolado de residuos tóxicos junto al colegio Mare Nostrum.</w:t>
      </w:r>
    </w:p>
    <w:p w:rsidR="00860D84" w:rsidRDefault="00860D84" w:rsidP="00860D84">
      <w:r>
        <w:t>Por otra parte, el barranco propiamente dicho es utilizado de forma incontrolada como un vertedero ya que hay gran cantidad de escombros depositados por los ciudadanos.</w:t>
      </w:r>
    </w:p>
    <w:p w:rsidR="00860D84" w:rsidRDefault="00860D84" w:rsidP="00860D84"/>
    <w:p w:rsidR="00860D84" w:rsidRDefault="00860D84" w:rsidP="00F6196F">
      <w:pPr>
        <w:pStyle w:val="Ttulo1"/>
      </w:pPr>
      <w:bookmarkStart w:id="32" w:name="_Toc319402280"/>
      <w:r>
        <w:t>IDENTIFICACIÓN Y VALORACIÓN DE IMPACTOS</w:t>
      </w:r>
      <w:bookmarkEnd w:id="32"/>
    </w:p>
    <w:p w:rsidR="00860D84" w:rsidRDefault="00F6196F" w:rsidP="00F6196F">
      <w:pPr>
        <w:pStyle w:val="Ttulo2"/>
      </w:pPr>
      <w:bookmarkStart w:id="33" w:name="_Toc319402281"/>
      <w:r>
        <w:t>Descripción de la metodología</w:t>
      </w:r>
      <w:bookmarkEnd w:id="33"/>
    </w:p>
    <w:p w:rsidR="00860D84" w:rsidRDefault="00860D84" w:rsidP="00860D84">
      <w:r>
        <w:t>Para la identificación de los impactos se ha elaborado una matriz causa-efecto, consistente en un cuadrado de doble entrada en cuyo eje vertical se señalan las acciones del proyecto susceptibles de producir impactos, relacionando en el eje horizontal los elementos o unidades ambientales que conforman el medio.</w:t>
      </w:r>
    </w:p>
    <w:p w:rsidR="00C04DFE" w:rsidRDefault="00C04DFE">
      <w:pPr>
        <w:tabs>
          <w:tab w:val="clear" w:pos="709"/>
        </w:tabs>
      </w:pPr>
      <w:r>
        <w:br w:type="page"/>
      </w:r>
    </w:p>
    <w:p w:rsidR="00860D84" w:rsidRDefault="00860D84" w:rsidP="00860D84">
      <w:r>
        <w:lastRenderedPageBreak/>
        <w:t>Teniendo en cuenta la valoración cualitativa del medio receptor y el alcance de los efectos ambientales previsibles, se evalúa el impacto ambiental, siguiendo para ello la metodología que se describe a continuación:</w:t>
      </w:r>
    </w:p>
    <w:p w:rsidR="00F85DA9" w:rsidRDefault="00860D84" w:rsidP="00244FF7">
      <w:pPr>
        <w:pStyle w:val="Prrafodelista"/>
        <w:numPr>
          <w:ilvl w:val="0"/>
          <w:numId w:val="6"/>
        </w:numPr>
      </w:pPr>
      <w:r>
        <w:t>Identificación de impactos previsibles</w:t>
      </w:r>
    </w:p>
    <w:p w:rsidR="00F85DA9" w:rsidRDefault="00F85DA9" w:rsidP="00F85DA9">
      <w:pPr>
        <w:pStyle w:val="Prrafodelista"/>
        <w:ind w:left="1065"/>
      </w:pPr>
    </w:p>
    <w:p w:rsidR="00F85DA9" w:rsidRDefault="00860D84" w:rsidP="00244FF7">
      <w:pPr>
        <w:pStyle w:val="Prrafodelista"/>
        <w:numPr>
          <w:ilvl w:val="0"/>
          <w:numId w:val="6"/>
        </w:numPr>
        <w:ind w:left="709" w:hanging="349"/>
      </w:pPr>
      <w:r>
        <w:t>Exclusión de factores ambientales sobre los que no se producirán impactos, al no existir en la zona de estudio.</w:t>
      </w:r>
    </w:p>
    <w:p w:rsidR="00F85DA9" w:rsidRDefault="00F85DA9" w:rsidP="00F85DA9">
      <w:pPr>
        <w:pStyle w:val="Prrafodelista"/>
      </w:pPr>
    </w:p>
    <w:p w:rsidR="00F85DA9" w:rsidRDefault="00860D84" w:rsidP="00244FF7">
      <w:pPr>
        <w:pStyle w:val="Prrafodelista"/>
        <w:numPr>
          <w:ilvl w:val="0"/>
          <w:numId w:val="6"/>
        </w:numPr>
        <w:ind w:left="709" w:hanging="349"/>
      </w:pPr>
      <w:r>
        <w:t>Exclusión de factores ambientales sobre los que no son previsibles efectos significativos.</w:t>
      </w:r>
    </w:p>
    <w:p w:rsidR="00F85DA9" w:rsidRDefault="00F85DA9" w:rsidP="00F85DA9">
      <w:pPr>
        <w:pStyle w:val="Prrafodelista"/>
      </w:pPr>
    </w:p>
    <w:p w:rsidR="00F85DA9" w:rsidRDefault="00860D84" w:rsidP="00244FF7">
      <w:pPr>
        <w:pStyle w:val="Prrafodelista"/>
        <w:numPr>
          <w:ilvl w:val="0"/>
          <w:numId w:val="6"/>
        </w:numPr>
        <w:ind w:left="709" w:hanging="349"/>
      </w:pPr>
      <w:r>
        <w:t>Exclusión de factores ambientales sobre los cuales son imprevisibles los efectos a nivel de estudio informativo.</w:t>
      </w:r>
    </w:p>
    <w:p w:rsidR="00F85DA9" w:rsidRDefault="00F85DA9" w:rsidP="00F85DA9">
      <w:pPr>
        <w:pStyle w:val="Prrafodelista"/>
      </w:pPr>
    </w:p>
    <w:p w:rsidR="00860D84" w:rsidRDefault="00860D84" w:rsidP="00244FF7">
      <w:pPr>
        <w:pStyle w:val="Prrafodelista"/>
        <w:numPr>
          <w:ilvl w:val="0"/>
          <w:numId w:val="6"/>
        </w:numPr>
        <w:ind w:left="709" w:hanging="349"/>
      </w:pPr>
      <w:r>
        <w:t>Cuantificación del impacto ambiental.</w:t>
      </w:r>
    </w:p>
    <w:p w:rsidR="00860D84" w:rsidRDefault="00860D84" w:rsidP="00860D84"/>
    <w:p w:rsidR="00860D84" w:rsidRDefault="00860D84" w:rsidP="00860D84">
      <w:r>
        <w:t>La cuantificación del impacto ambiental se hará teniendo en cuenta los siguientes criterios:</w:t>
      </w:r>
    </w:p>
    <w:p w:rsidR="00860D84" w:rsidRDefault="00F85DA9" w:rsidP="00244FF7">
      <w:pPr>
        <w:pStyle w:val="Prrafodelista"/>
        <w:numPr>
          <w:ilvl w:val="0"/>
          <w:numId w:val="7"/>
        </w:numPr>
        <w:rPr>
          <w:rFonts w:cs="Arial"/>
        </w:rPr>
      </w:pPr>
      <w:r>
        <w:rPr>
          <w:rFonts w:cs="Arial"/>
        </w:rPr>
        <w:t>C</w:t>
      </w:r>
      <w:r w:rsidR="00860D84" w:rsidRPr="00F85DA9">
        <w:rPr>
          <w:rFonts w:cs="Arial"/>
        </w:rPr>
        <w:t>alidad del medio receptor</w:t>
      </w:r>
    </w:p>
    <w:p w:rsidR="00F07C6D" w:rsidRPr="00F85DA9" w:rsidRDefault="00F07C6D" w:rsidP="00F07C6D">
      <w:pPr>
        <w:pStyle w:val="Prrafodelista"/>
        <w:ind w:left="1065"/>
        <w:rPr>
          <w:rFonts w:cs="Arial"/>
        </w:rPr>
      </w:pPr>
    </w:p>
    <w:p w:rsidR="00F07C6D" w:rsidRDefault="00860D84" w:rsidP="00244FF7">
      <w:pPr>
        <w:pStyle w:val="Prrafodelista"/>
        <w:numPr>
          <w:ilvl w:val="0"/>
          <w:numId w:val="7"/>
        </w:numPr>
        <w:rPr>
          <w:rFonts w:cs="Arial"/>
        </w:rPr>
      </w:pPr>
      <w:r w:rsidRPr="00F07C6D">
        <w:rPr>
          <w:rFonts w:cs="Arial"/>
        </w:rPr>
        <w:t>Importancia de los efectos previsibles</w:t>
      </w:r>
    </w:p>
    <w:p w:rsidR="00F07C6D" w:rsidRPr="00F07C6D" w:rsidRDefault="00F07C6D" w:rsidP="00F07C6D">
      <w:pPr>
        <w:pStyle w:val="Prrafodelista"/>
        <w:rPr>
          <w:rFonts w:cs="Arial"/>
        </w:rPr>
      </w:pPr>
    </w:p>
    <w:p w:rsidR="00860D84" w:rsidRPr="00F07C6D" w:rsidRDefault="00F85DA9" w:rsidP="00244FF7">
      <w:pPr>
        <w:pStyle w:val="Prrafodelista"/>
        <w:numPr>
          <w:ilvl w:val="0"/>
          <w:numId w:val="7"/>
        </w:numPr>
        <w:rPr>
          <w:rFonts w:cs="Arial"/>
        </w:rPr>
      </w:pPr>
      <w:r w:rsidRPr="00F07C6D">
        <w:rPr>
          <w:rFonts w:cs="Arial"/>
        </w:rPr>
        <w:t>M</w:t>
      </w:r>
      <w:r w:rsidR="00860D84" w:rsidRPr="00F07C6D">
        <w:rPr>
          <w:rFonts w:cs="Arial"/>
        </w:rPr>
        <w:t>agnitud del impacto</w:t>
      </w:r>
    </w:p>
    <w:p w:rsidR="00860D84" w:rsidRDefault="00860D84" w:rsidP="00860D84"/>
    <w:p w:rsidR="00860D84" w:rsidRDefault="00F85DA9" w:rsidP="00F85DA9">
      <w:pPr>
        <w:pStyle w:val="Ttulo2"/>
      </w:pPr>
      <w:bookmarkStart w:id="34" w:name="_Toc319402282"/>
      <w:r>
        <w:t>Identificación y valoración de impactos</w:t>
      </w:r>
      <w:bookmarkEnd w:id="34"/>
      <w:r>
        <w:t xml:space="preserve"> </w:t>
      </w:r>
    </w:p>
    <w:p w:rsidR="00860D84" w:rsidRDefault="00860D84" w:rsidP="00860D84">
      <w:r>
        <w:t>A continuación se presenta la tabla de identificación de posibles alteraciones ambientales producidas.</w:t>
      </w:r>
    </w:p>
    <w:p w:rsidR="00860D84" w:rsidRDefault="00860D84" w:rsidP="00860D84">
      <w:r>
        <w:t xml:space="preserve"> </w:t>
      </w:r>
    </w:p>
    <w:p w:rsidR="00860D84" w:rsidRDefault="00F85DA9" w:rsidP="00F85DA9">
      <w:pPr>
        <w:pStyle w:val="Ttulo2"/>
      </w:pPr>
      <w:bookmarkStart w:id="35" w:name="_Toc319402283"/>
      <w:r>
        <w:t>Relación de factores ambientales sobre los que no se producirán impactos al no existir en la zona de estudio</w:t>
      </w:r>
      <w:bookmarkEnd w:id="35"/>
    </w:p>
    <w:p w:rsidR="00F85DA9" w:rsidRDefault="00860D84" w:rsidP="00860D84">
      <w:r>
        <w:t xml:space="preserve">De acuerdo con </w:t>
      </w:r>
      <w:r w:rsidR="00F07C6D">
        <w:t>lo citado</w:t>
      </w:r>
      <w:r>
        <w:t xml:space="preserve"> </w:t>
      </w:r>
      <w:r w:rsidR="00F07C6D">
        <w:t>anteriormente</w:t>
      </w:r>
      <w:r>
        <w:t>, dentro del ámbito territorial de estudio no se han localizado ninguno de los factores ambientales que se relacionan a continuación.</w:t>
      </w:r>
    </w:p>
    <w:p w:rsidR="00860D84" w:rsidRDefault="00860D84" w:rsidP="00860D84">
      <w:r>
        <w:t>Estos factores deben desconsiderarse en el proceso de evaluación de los impactos previsibles para determinar la viabilidad ambiental del proyecto propuesto. No obstante, sí se deben tener en cuenta ante la potencial incidencia de actividades auxiliares de obra, cuya localización y características no están definidas a nivel de estudio informativo; incluyendo las correspondientes medidas protectoras y correctoras en el plan que al respecto se desarrolla en el capítulo 5.</w:t>
      </w:r>
    </w:p>
    <w:p w:rsidR="00860D84" w:rsidRDefault="00C04DFE" w:rsidP="00860D84">
      <w:r>
        <w:br w:type="column"/>
      </w:r>
      <w:r w:rsidR="00860D84">
        <w:lastRenderedPageBreak/>
        <w:t>Estos son factores son los siguientes:</w:t>
      </w:r>
    </w:p>
    <w:p w:rsidR="00F85DA9" w:rsidRPr="00F85DA9" w:rsidRDefault="00860D84" w:rsidP="00244FF7">
      <w:pPr>
        <w:pStyle w:val="Prrafodelista"/>
        <w:numPr>
          <w:ilvl w:val="0"/>
          <w:numId w:val="8"/>
        </w:numPr>
      </w:pPr>
      <w:r w:rsidRPr="00F85DA9">
        <w:rPr>
          <w:rFonts w:cs="Arial"/>
        </w:rPr>
        <w:t>Puntos de interés geocultural</w:t>
      </w:r>
    </w:p>
    <w:p w:rsidR="00F85DA9" w:rsidRPr="00F85DA9" w:rsidRDefault="00F85DA9" w:rsidP="00F85DA9">
      <w:pPr>
        <w:pStyle w:val="Prrafodelista"/>
        <w:ind w:left="1065"/>
      </w:pPr>
    </w:p>
    <w:p w:rsidR="00F85DA9" w:rsidRPr="00F85DA9" w:rsidRDefault="00860D84" w:rsidP="00244FF7">
      <w:pPr>
        <w:pStyle w:val="Prrafodelista"/>
        <w:numPr>
          <w:ilvl w:val="0"/>
          <w:numId w:val="8"/>
        </w:numPr>
        <w:rPr>
          <w:rFonts w:cs="Arial"/>
        </w:rPr>
      </w:pPr>
      <w:r w:rsidRPr="00F85DA9">
        <w:rPr>
          <w:rFonts w:cs="Arial"/>
        </w:rPr>
        <w:t>Puntos de interés indu</w:t>
      </w:r>
      <w:r>
        <w:t>strial</w:t>
      </w:r>
    </w:p>
    <w:p w:rsidR="00F85DA9" w:rsidRPr="00F85DA9" w:rsidRDefault="00F85DA9" w:rsidP="00F85DA9">
      <w:pPr>
        <w:pStyle w:val="Prrafodelista"/>
        <w:rPr>
          <w:rFonts w:cs="Arial"/>
        </w:rPr>
      </w:pPr>
    </w:p>
    <w:p w:rsidR="00F85DA9" w:rsidRDefault="00860D84" w:rsidP="00244FF7">
      <w:pPr>
        <w:pStyle w:val="Prrafodelista"/>
        <w:numPr>
          <w:ilvl w:val="0"/>
          <w:numId w:val="8"/>
        </w:numPr>
        <w:rPr>
          <w:rFonts w:cs="Arial"/>
        </w:rPr>
      </w:pPr>
      <w:r w:rsidRPr="00F85DA9">
        <w:rPr>
          <w:rFonts w:cs="Arial"/>
        </w:rPr>
        <w:t>Áreas de interés edafológico científico</w:t>
      </w:r>
    </w:p>
    <w:p w:rsidR="00F85DA9" w:rsidRPr="00F85DA9" w:rsidRDefault="00F85DA9" w:rsidP="00F85DA9">
      <w:pPr>
        <w:pStyle w:val="Prrafodelista"/>
        <w:rPr>
          <w:rFonts w:cs="Arial"/>
        </w:rPr>
      </w:pPr>
    </w:p>
    <w:p w:rsidR="00F85DA9" w:rsidRDefault="00860D84" w:rsidP="00244FF7">
      <w:pPr>
        <w:pStyle w:val="Prrafodelista"/>
        <w:numPr>
          <w:ilvl w:val="0"/>
          <w:numId w:val="8"/>
        </w:numPr>
        <w:rPr>
          <w:rFonts w:cs="Arial"/>
        </w:rPr>
      </w:pPr>
      <w:r w:rsidRPr="00F85DA9">
        <w:rPr>
          <w:rFonts w:cs="Arial"/>
        </w:rPr>
        <w:t>Espacios naturales protegidos y ecosistemas sensibles</w:t>
      </w:r>
    </w:p>
    <w:p w:rsidR="00F85DA9" w:rsidRPr="00F85DA9" w:rsidRDefault="00F85DA9" w:rsidP="00F85DA9">
      <w:pPr>
        <w:pStyle w:val="Prrafodelista"/>
        <w:rPr>
          <w:rFonts w:cs="Arial"/>
        </w:rPr>
      </w:pPr>
    </w:p>
    <w:p w:rsidR="00F85DA9" w:rsidRDefault="00860D84" w:rsidP="00244FF7">
      <w:pPr>
        <w:pStyle w:val="Prrafodelista"/>
        <w:numPr>
          <w:ilvl w:val="0"/>
          <w:numId w:val="8"/>
        </w:numPr>
        <w:rPr>
          <w:rFonts w:cs="Arial"/>
        </w:rPr>
      </w:pPr>
      <w:r w:rsidRPr="00F85DA9">
        <w:rPr>
          <w:rFonts w:cs="Arial"/>
        </w:rPr>
        <w:t>Vías pecuarias</w:t>
      </w:r>
    </w:p>
    <w:p w:rsidR="00F85DA9" w:rsidRPr="00F85DA9" w:rsidRDefault="00F85DA9" w:rsidP="00F85DA9">
      <w:pPr>
        <w:pStyle w:val="Prrafodelista"/>
        <w:rPr>
          <w:rFonts w:cs="Arial"/>
        </w:rPr>
      </w:pPr>
    </w:p>
    <w:p w:rsidR="00F85DA9" w:rsidRDefault="00860D84" w:rsidP="00244FF7">
      <w:pPr>
        <w:pStyle w:val="Prrafodelista"/>
        <w:numPr>
          <w:ilvl w:val="0"/>
          <w:numId w:val="8"/>
        </w:numPr>
        <w:rPr>
          <w:rFonts w:cs="Arial"/>
        </w:rPr>
      </w:pPr>
      <w:r w:rsidRPr="00F85DA9">
        <w:rPr>
          <w:rFonts w:cs="Arial"/>
        </w:rPr>
        <w:t>Cotos de pesca</w:t>
      </w:r>
    </w:p>
    <w:p w:rsidR="00F85DA9" w:rsidRPr="00F85DA9" w:rsidRDefault="00F85DA9" w:rsidP="00F85DA9">
      <w:pPr>
        <w:pStyle w:val="Prrafodelista"/>
        <w:rPr>
          <w:rFonts w:cs="Arial"/>
        </w:rPr>
      </w:pPr>
    </w:p>
    <w:p w:rsidR="00F85DA9" w:rsidRDefault="00860D84" w:rsidP="00244FF7">
      <w:pPr>
        <w:pStyle w:val="Prrafodelista"/>
        <w:numPr>
          <w:ilvl w:val="0"/>
          <w:numId w:val="8"/>
        </w:numPr>
        <w:rPr>
          <w:rFonts w:cs="Arial"/>
        </w:rPr>
      </w:pPr>
      <w:r w:rsidRPr="00F85DA9">
        <w:rPr>
          <w:rFonts w:cs="Arial"/>
        </w:rPr>
        <w:t>Cotos de caza</w:t>
      </w:r>
    </w:p>
    <w:p w:rsidR="00F85DA9" w:rsidRPr="00F85DA9" w:rsidRDefault="00F85DA9" w:rsidP="00F85DA9">
      <w:pPr>
        <w:pStyle w:val="Prrafodelista"/>
        <w:rPr>
          <w:rFonts w:cs="Arial"/>
        </w:rPr>
      </w:pPr>
    </w:p>
    <w:p w:rsidR="00F85DA9" w:rsidRDefault="00860D84" w:rsidP="00244FF7">
      <w:pPr>
        <w:pStyle w:val="Prrafodelista"/>
        <w:numPr>
          <w:ilvl w:val="0"/>
          <w:numId w:val="8"/>
        </w:numPr>
        <w:rPr>
          <w:rFonts w:cs="Arial"/>
        </w:rPr>
      </w:pPr>
      <w:r w:rsidRPr="00F85DA9">
        <w:rPr>
          <w:rFonts w:cs="Arial"/>
        </w:rPr>
        <w:t>Montes públicos y privados</w:t>
      </w:r>
    </w:p>
    <w:p w:rsidR="00F85DA9" w:rsidRPr="00F85DA9" w:rsidRDefault="00F85DA9" w:rsidP="00F85DA9">
      <w:pPr>
        <w:pStyle w:val="Prrafodelista"/>
        <w:rPr>
          <w:rFonts w:cs="Arial"/>
        </w:rPr>
      </w:pPr>
    </w:p>
    <w:p w:rsidR="00860D84" w:rsidRPr="00F85DA9" w:rsidRDefault="00860D84" w:rsidP="00244FF7">
      <w:pPr>
        <w:pStyle w:val="Prrafodelista"/>
        <w:numPr>
          <w:ilvl w:val="0"/>
          <w:numId w:val="8"/>
        </w:numPr>
        <w:rPr>
          <w:rFonts w:cs="Arial"/>
        </w:rPr>
      </w:pPr>
      <w:r w:rsidRPr="00F85DA9">
        <w:rPr>
          <w:rFonts w:cs="Arial"/>
        </w:rPr>
        <w:t>Patrimonio artístico-cultural</w:t>
      </w:r>
    </w:p>
    <w:p w:rsidR="00860D84" w:rsidRDefault="00860D84" w:rsidP="00860D84">
      <w:r>
        <w:t xml:space="preserve"> </w:t>
      </w:r>
    </w:p>
    <w:p w:rsidR="00860D84" w:rsidRDefault="00F85DA9" w:rsidP="00F85DA9">
      <w:pPr>
        <w:pStyle w:val="Ttulo2"/>
      </w:pPr>
      <w:bookmarkStart w:id="36" w:name="_Toc319402284"/>
      <w:r>
        <w:t>Relación de factores ambientales sobre los que no son previstos efectos significativos</w:t>
      </w:r>
      <w:bookmarkEnd w:id="36"/>
    </w:p>
    <w:p w:rsidR="00860D84" w:rsidRDefault="00860D84" w:rsidP="00860D84">
      <w:r>
        <w:t>Con el fin de simplificar el proceso de evaluación de impacto ambiental y ceñirse a la cuantificación de efectos concretos y diferenciadores, se hace preciso desagregar de este proceso la consideración de factores ambientales sobre los que no son previsibles efectos significativos.</w:t>
      </w:r>
    </w:p>
    <w:p w:rsidR="00860D84" w:rsidRDefault="00860D84" w:rsidP="00860D84">
      <w:r>
        <w:t>No obstante, al igual que en el caso anterior, dentro del plan de medidas protectoras y correctoras se analizará la idoneidad de incluir medidas preventivas que garanticen en todo momento la minimización de las potenciales afecciones, tal y como es previsible inicialmente.</w:t>
      </w:r>
    </w:p>
    <w:p w:rsidR="00860D84" w:rsidRDefault="00860D84" w:rsidP="00860D84">
      <w:r>
        <w:t>La relación de estos factores ambientales es la siguiente:</w:t>
      </w:r>
    </w:p>
    <w:p w:rsidR="00F07C6D" w:rsidRDefault="00F07C6D" w:rsidP="00860D84"/>
    <w:p w:rsidR="00860D84" w:rsidRDefault="00860D84" w:rsidP="00F85DA9">
      <w:pPr>
        <w:pStyle w:val="Ttulo3"/>
      </w:pPr>
      <w:bookmarkStart w:id="37" w:name="_Toc319402285"/>
      <w:r>
        <w:t>Atmósfera</w:t>
      </w:r>
      <w:bookmarkEnd w:id="37"/>
    </w:p>
    <w:p w:rsidR="00860D84" w:rsidRDefault="00860D84" w:rsidP="00860D84">
      <w:r>
        <w:t>Los movimientos de tierra, la apertura de viales de obra , el transporte de material y el tráfico de maquinaria previsiblemente no afectará al confort sonoro ya que el barranco es una zona abierta no incluida en núcleos urbanos, a excepción del tramo primero en el que el tráfico de maquinaria será menor debido a las actuaciones que en él se llevarán a cabo. No obstante, dentro del plan de medidas protectoras y correctoras se deberá prever la adopción de medidas de prevención y control de la que pueda existir.</w:t>
      </w:r>
    </w:p>
    <w:p w:rsidR="00860D84" w:rsidRDefault="00860D84" w:rsidP="00860D84"/>
    <w:p w:rsidR="00860D84" w:rsidRDefault="00860D84" w:rsidP="00F85DA9">
      <w:pPr>
        <w:pStyle w:val="Ttulo3"/>
      </w:pPr>
      <w:bookmarkStart w:id="38" w:name="_Toc319402286"/>
      <w:r>
        <w:lastRenderedPageBreak/>
        <w:t>Hidrogeología</w:t>
      </w:r>
      <w:bookmarkEnd w:id="38"/>
    </w:p>
    <w:p w:rsidR="00860D84" w:rsidRDefault="00860D84" w:rsidP="00860D84">
      <w:r>
        <w:t>Los movimientos de tierra, alteración de la cubierta terrestre y su vegetación, y el recubrimiento de superficies no afectarán a la infiltración de agua debido, primero, a que el terreno ya de por sí es semipermeable y segundo a que los recubrimientos realizados, sobretodo en la solera, serán permeables no actuando por tanto, como barrera a la posible infiltración de agua que pudiera haber.</w:t>
      </w:r>
    </w:p>
    <w:p w:rsidR="00860D84" w:rsidRDefault="00860D84" w:rsidP="00860D84"/>
    <w:p w:rsidR="00860D84" w:rsidRDefault="00860D84" w:rsidP="00F85DA9">
      <w:pPr>
        <w:pStyle w:val="Ttulo3"/>
      </w:pPr>
      <w:bookmarkStart w:id="39" w:name="_Toc319402287"/>
      <w:r>
        <w:t>Capacidad agrológica y agraria</w:t>
      </w:r>
      <w:bookmarkEnd w:id="39"/>
    </w:p>
    <w:p w:rsidR="00860D84" w:rsidRDefault="00860D84" w:rsidP="00860D84">
      <w:r>
        <w:t>La capacidad agraria o capacidad productiva de los suelos se define como la potencialidad inicial del suelo para producir una cierta cantidad de cosecha por hectárea y año (este concepto responde a la productividad intrínseca del suelo). La capacidad agrológica se define como la adaptación que presentan los suelos a determinados usos específicos.</w:t>
      </w:r>
    </w:p>
    <w:p w:rsidR="00860D84" w:rsidRDefault="00860D84" w:rsidP="00860D84">
      <w:r>
        <w:t>Por causa del recubrimiento de superficies, la capacidad agrológica del suelo (ya de por si pobre) no sufrirá una alteración significativa ya que se recubrirán principalmente taludes y no se prevé un uso específico del suelo. Por otra parte la capacidad agraria del suelo tampoco sufrirá un efecto significativo ya que es una zona en la que prácticamente no hay cultivos (es improductiva).</w:t>
      </w:r>
    </w:p>
    <w:p w:rsidR="00860D84" w:rsidRDefault="00860D84" w:rsidP="00860D84"/>
    <w:p w:rsidR="00860D84" w:rsidRDefault="00860D84" w:rsidP="00F85DA9">
      <w:pPr>
        <w:pStyle w:val="Ttulo3"/>
      </w:pPr>
      <w:bookmarkStart w:id="40" w:name="_Toc319402288"/>
      <w:r>
        <w:t>Vegetación, fauna y cultivo</w:t>
      </w:r>
      <w:bookmarkEnd w:id="40"/>
    </w:p>
    <w:p w:rsidR="00860D84" w:rsidRDefault="00860D84" w:rsidP="00860D84">
      <w:r>
        <w:t>Debido al estado actual de la zona fuertemente erosionada, con vegetación típica de una avanzada etapa de regresión, una fauna con gran capacidad de adaptación y sin una superficie significativa dedicada al cultivo, los movimientos de tierra y la alteración de la cubierta terrestre no supondrá un efecto significativo sobre la vegetación, fauna y cultivo existentes.</w:t>
      </w:r>
    </w:p>
    <w:p w:rsidR="00860D84" w:rsidRDefault="00860D84" w:rsidP="00860D84"/>
    <w:p w:rsidR="00860D84" w:rsidRDefault="00860D84" w:rsidP="00F85DA9">
      <w:pPr>
        <w:pStyle w:val="Ttulo3"/>
      </w:pPr>
      <w:bookmarkStart w:id="41" w:name="_Toc319402289"/>
      <w:r>
        <w:t>Cuenca de visualización</w:t>
      </w:r>
      <w:bookmarkEnd w:id="41"/>
    </w:p>
    <w:p w:rsidR="00860D84" w:rsidRDefault="00860D84" w:rsidP="00860D84">
      <w:r>
        <w:t xml:space="preserve">La cuenca de visualización se define como aquella porción de territorio visible desde ese punto. Los movimientos de tierra no afectarán a la cuenca de visualización del barranco ya que se trata de una zona de topografía deprimida. </w:t>
      </w:r>
    </w:p>
    <w:p w:rsidR="00F85DA9" w:rsidRDefault="00F85DA9" w:rsidP="00860D84"/>
    <w:p w:rsidR="00860D84" w:rsidRDefault="00860D84" w:rsidP="00F85DA9">
      <w:pPr>
        <w:pStyle w:val="Ttulo3"/>
      </w:pPr>
      <w:bookmarkStart w:id="42" w:name="_Toc319402290"/>
      <w:r>
        <w:t>Calidad de vida</w:t>
      </w:r>
      <w:bookmarkEnd w:id="42"/>
    </w:p>
    <w:p w:rsidR="00860D84" w:rsidRDefault="00860D84" w:rsidP="00860D84">
      <w:r>
        <w:t>La emisión de polvo y contaminación acuática no constituirá alteración alguna de la calidad de vida de los núcleos urbanos más cercanos debido a la no proximidad de los mismos con respecto a la zona de actuación. No obstante, dentro del plan de medidas protectoras y correctoras se deberá prever la adopción de medidas de prevención y control de la que pueda existir.</w:t>
      </w:r>
    </w:p>
    <w:p w:rsidR="00860D84" w:rsidRDefault="00860D84" w:rsidP="00860D84"/>
    <w:p w:rsidR="00860D84" w:rsidRDefault="00860D84" w:rsidP="00F85DA9">
      <w:pPr>
        <w:pStyle w:val="Ttulo3"/>
      </w:pPr>
      <w:bookmarkStart w:id="43" w:name="_Toc319402291"/>
      <w:r>
        <w:lastRenderedPageBreak/>
        <w:t>Empleo</w:t>
      </w:r>
      <w:bookmarkEnd w:id="43"/>
      <w:r>
        <w:t xml:space="preserve"> </w:t>
      </w:r>
    </w:p>
    <w:p w:rsidR="00860D84" w:rsidRDefault="00860D84" w:rsidP="00860D84">
      <w:r>
        <w:t>Se toma como indicador del impacto, la variación del nivel de empleo en una zona concreta, medida dicha variación en %. Por tanto, dado el nivel de empleo existente en Alicante y teniendo en cuenta la magnitud de la obra proyectada no habrá una alteración significativa de este, siendo en todo caso una alteración positiva por el pequeño aumento del número de personas ocupadas que supondrá.</w:t>
      </w:r>
    </w:p>
    <w:p w:rsidR="00860D84" w:rsidRDefault="00860D84" w:rsidP="00860D84"/>
    <w:p w:rsidR="00860D84" w:rsidRDefault="00F85DA9" w:rsidP="00F85DA9">
      <w:pPr>
        <w:pStyle w:val="Ttulo2"/>
      </w:pPr>
      <w:bookmarkStart w:id="44" w:name="_Toc319402292"/>
      <w:r>
        <w:t>Cuantificación de impactos ambientales</w:t>
      </w:r>
      <w:bookmarkEnd w:id="44"/>
    </w:p>
    <w:p w:rsidR="00860D84" w:rsidRDefault="00860D84" w:rsidP="00860D84">
      <w:r>
        <w:t>A continuación se describen los impactos de los que se conocen o se pueden evaluar de un modo concreto en tiempo y magnitud, las alteraciones previsibles.</w:t>
      </w:r>
    </w:p>
    <w:p w:rsidR="00860D84" w:rsidRDefault="00860D84" w:rsidP="00860D84">
      <w:r>
        <w:t xml:space="preserve">La caracterización del impacto se realiza según los siguientes parámetros cualitativos: </w:t>
      </w:r>
    </w:p>
    <w:tbl>
      <w:tblPr>
        <w:tblW w:w="0" w:type="auto"/>
        <w:jc w:val="center"/>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3125"/>
        <w:gridCol w:w="5195"/>
      </w:tblGrid>
      <w:tr w:rsidR="00F07C6D" w:rsidTr="00F07C6D">
        <w:trPr>
          <w:trHeight w:val="341"/>
          <w:jc w:val="center"/>
        </w:trPr>
        <w:tc>
          <w:tcPr>
            <w:tcW w:w="0" w:type="auto"/>
            <w:tcBorders>
              <w:top w:val="nil"/>
              <w:bottom w:val="single" w:sz="18"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p>
        </w:tc>
        <w:tc>
          <w:tcPr>
            <w:tcW w:w="0" w:type="auto"/>
            <w:tcBorders>
              <w:top w:val="nil"/>
              <w:bottom w:val="single" w:sz="18"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p>
        </w:tc>
      </w:tr>
      <w:tr w:rsidR="00F07C6D" w:rsidTr="00F07C6D">
        <w:trPr>
          <w:trHeight w:val="341"/>
          <w:jc w:val="center"/>
        </w:trPr>
        <w:tc>
          <w:tcPr>
            <w:tcW w:w="0" w:type="auto"/>
            <w:tcBorders>
              <w:top w:val="single" w:sz="18"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Fase</w:t>
            </w:r>
          </w:p>
        </w:tc>
        <w:tc>
          <w:tcPr>
            <w:tcW w:w="0" w:type="auto"/>
            <w:tcBorders>
              <w:top w:val="single" w:sz="18"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Construcción/Funcionamiento</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Carácter</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Positivo o Negativo</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Tipo de acción</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Directo o Indirecto</w:t>
            </w:r>
          </w:p>
        </w:tc>
      </w:tr>
      <w:tr w:rsidR="00F07C6D" w:rsidTr="00F07C6D">
        <w:trPr>
          <w:trHeight w:val="338"/>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Probabilidad de ocurrencia</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Alta, Media o Baja</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Duración</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Temporal o Permanente</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Reversibilidad-Recuperabilidad</w:t>
            </w:r>
          </w:p>
        </w:tc>
        <w:tc>
          <w:tcPr>
            <w:tcW w:w="0" w:type="auto"/>
            <w:tcBorders>
              <w:top w:val="single" w:sz="4" w:space="0" w:color="auto"/>
              <w:bottom w:val="single" w:sz="4" w:space="0" w:color="auto"/>
            </w:tcBorders>
          </w:tcPr>
          <w:p w:rsidR="00F07C6D" w:rsidRDefault="00F07C6D" w:rsidP="00594623">
            <w:pPr>
              <w:tabs>
                <w:tab w:val="left" w:pos="0"/>
                <w:tab w:val="left" w:pos="1530"/>
                <w:tab w:val="left" w:pos="3924"/>
              </w:tabs>
              <w:suppressAutoHyphens/>
              <w:spacing w:before="0" w:after="0" w:line="288" w:lineRule="auto"/>
              <w:jc w:val="right"/>
              <w:rPr>
                <w:spacing w:val="-2"/>
              </w:rPr>
            </w:pPr>
            <w:r>
              <w:rPr>
                <w:spacing w:val="-2"/>
              </w:rPr>
              <w:t>Recuperable, Reversible, Irrecuperable o Irreversible</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Momento de aparición</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Corto, Medio o Largo plazo</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Intensidad</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Mínima o Notable</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Magnitud</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 xml:space="preserve">de </w:t>
            </w:r>
            <w:smartTag w:uri="urn:schemas-microsoft-com:office:smarttags" w:element="metricconverter">
              <w:smartTagPr>
                <w:attr w:name="ProductID" w:val="0 a"/>
              </w:smartTagPr>
              <w:r>
                <w:rPr>
                  <w:spacing w:val="-2"/>
                </w:rPr>
                <w:t>0 a</w:t>
              </w:r>
            </w:smartTag>
            <w:r>
              <w:rPr>
                <w:spacing w:val="-2"/>
              </w:rPr>
              <w:t xml:space="preserve"> 1</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Naturaleza del impacto</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Compatible, Moderado, Severo o Crítico</w:t>
            </w:r>
          </w:p>
        </w:tc>
      </w:tr>
      <w:tr w:rsidR="00F07C6D" w:rsidTr="00F07C6D">
        <w:trPr>
          <w:trHeight w:val="342"/>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Afección a recursos protegidos</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Si/No</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Calidad</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 xml:space="preserve">De </w:t>
            </w:r>
            <w:smartTag w:uri="urn:schemas-microsoft-com:office:smarttags" w:element="metricconverter">
              <w:smartTagPr>
                <w:attr w:name="ProductID" w:val="0 a"/>
              </w:smartTagPr>
              <w:r>
                <w:rPr>
                  <w:spacing w:val="-2"/>
                </w:rPr>
                <w:t>0 a</w:t>
              </w:r>
            </w:smartTag>
            <w:r>
              <w:rPr>
                <w:spacing w:val="-2"/>
              </w:rPr>
              <w:t xml:space="preserve"> 1</w:t>
            </w:r>
          </w:p>
        </w:tc>
      </w:tr>
      <w:tr w:rsidR="00F07C6D" w:rsidTr="00F07C6D">
        <w:trPr>
          <w:jc w:val="center"/>
        </w:trPr>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Fragilidad</w:t>
            </w:r>
          </w:p>
        </w:tc>
        <w:tc>
          <w:tcPr>
            <w:tcW w:w="0" w:type="auto"/>
            <w:tcBorders>
              <w:top w:val="single" w:sz="4" w:space="0" w:color="auto"/>
              <w:bottom w:val="single" w:sz="4"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Alta, Media o Baja</w:t>
            </w:r>
          </w:p>
        </w:tc>
      </w:tr>
      <w:tr w:rsidR="00F07C6D" w:rsidTr="00F07C6D">
        <w:trPr>
          <w:jc w:val="center"/>
        </w:trPr>
        <w:tc>
          <w:tcPr>
            <w:tcW w:w="0" w:type="auto"/>
            <w:tcBorders>
              <w:top w:val="single" w:sz="4" w:space="0" w:color="auto"/>
              <w:bottom w:val="single" w:sz="18"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left"/>
              <w:rPr>
                <w:spacing w:val="-2"/>
              </w:rPr>
            </w:pPr>
            <w:r>
              <w:rPr>
                <w:spacing w:val="-2"/>
              </w:rPr>
              <w:t>Nivel de recuperación</w:t>
            </w:r>
          </w:p>
        </w:tc>
        <w:tc>
          <w:tcPr>
            <w:tcW w:w="0" w:type="auto"/>
            <w:tcBorders>
              <w:top w:val="single" w:sz="4" w:space="0" w:color="auto"/>
              <w:bottom w:val="single" w:sz="18" w:space="0" w:color="auto"/>
            </w:tcBorders>
          </w:tcPr>
          <w:p w:rsidR="00F07C6D" w:rsidRDefault="00F07C6D" w:rsidP="000502B8">
            <w:pPr>
              <w:tabs>
                <w:tab w:val="clear" w:pos="709"/>
                <w:tab w:val="left" w:pos="0"/>
                <w:tab w:val="left" w:pos="714"/>
                <w:tab w:val="left" w:pos="1530"/>
                <w:tab w:val="left" w:pos="3924"/>
              </w:tabs>
              <w:suppressAutoHyphens/>
              <w:spacing w:before="0" w:after="0" w:line="288" w:lineRule="auto"/>
              <w:jc w:val="right"/>
              <w:rPr>
                <w:spacing w:val="-2"/>
              </w:rPr>
            </w:pPr>
            <w:r>
              <w:rPr>
                <w:spacing w:val="-2"/>
              </w:rPr>
              <w:t>Alta, Media o Baja</w:t>
            </w:r>
          </w:p>
        </w:tc>
      </w:tr>
    </w:tbl>
    <w:p w:rsidR="00F07C6D" w:rsidRDefault="00F07C6D" w:rsidP="00860D84"/>
    <w:p w:rsidR="00860D84" w:rsidRDefault="00860D84" w:rsidP="00860D84">
      <w:r>
        <w:t>Finalmente, se califica la alteración según la siguiente escala cualitativa:</w:t>
      </w:r>
    </w:p>
    <w:tbl>
      <w:tblPr>
        <w:tblW w:w="0" w:type="auto"/>
        <w:tblInd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tblGrid>
      <w:tr w:rsidR="00F07C6D" w:rsidTr="000502B8">
        <w:tc>
          <w:tcPr>
            <w:tcW w:w="1560" w:type="dxa"/>
            <w:tcBorders>
              <w:top w:val="single" w:sz="18" w:space="0" w:color="auto"/>
              <w:left w:val="nil"/>
              <w:right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Alta</w:t>
            </w:r>
          </w:p>
        </w:tc>
      </w:tr>
      <w:tr w:rsidR="00F07C6D" w:rsidTr="000502B8">
        <w:tc>
          <w:tcPr>
            <w:tcW w:w="1560" w:type="dxa"/>
            <w:tcBorders>
              <w:left w:val="nil"/>
              <w:right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Media</w:t>
            </w:r>
          </w:p>
        </w:tc>
      </w:tr>
      <w:tr w:rsidR="00F07C6D" w:rsidTr="000502B8">
        <w:tc>
          <w:tcPr>
            <w:tcW w:w="1560" w:type="dxa"/>
            <w:tcBorders>
              <w:left w:val="nil"/>
              <w:bottom w:val="single" w:sz="18" w:space="0" w:color="auto"/>
              <w:right w:val="nil"/>
            </w:tcBorders>
          </w:tcPr>
          <w:p w:rsidR="00F07C6D" w:rsidRDefault="00F07C6D" w:rsidP="000502B8">
            <w:pPr>
              <w:tabs>
                <w:tab w:val="clear" w:pos="709"/>
                <w:tab w:val="left" w:pos="0"/>
                <w:tab w:val="left" w:pos="714"/>
                <w:tab w:val="left" w:pos="1530"/>
                <w:tab w:val="left" w:pos="3924"/>
              </w:tabs>
              <w:suppressAutoHyphens/>
              <w:spacing w:before="0" w:after="0" w:line="288" w:lineRule="auto"/>
              <w:jc w:val="center"/>
              <w:rPr>
                <w:spacing w:val="-2"/>
              </w:rPr>
            </w:pPr>
            <w:r>
              <w:rPr>
                <w:spacing w:val="-2"/>
              </w:rPr>
              <w:t>Baja</w:t>
            </w:r>
          </w:p>
        </w:tc>
      </w:tr>
    </w:tbl>
    <w:p w:rsidR="00860D84" w:rsidRDefault="00860D84" w:rsidP="00860D84">
      <w:r>
        <w:t xml:space="preserve"> </w:t>
      </w:r>
    </w:p>
    <w:p w:rsidR="00860D84" w:rsidRDefault="00860D84" w:rsidP="00F07C6D">
      <w:pPr>
        <w:pStyle w:val="Ttulo3"/>
      </w:pPr>
      <w:bookmarkStart w:id="45" w:name="_Toc319402293"/>
      <w:r>
        <w:lastRenderedPageBreak/>
        <w:t>Producción de ruidos</w:t>
      </w:r>
      <w:bookmarkEnd w:id="45"/>
    </w:p>
    <w:p w:rsidR="00860D84" w:rsidRDefault="00860D84" w:rsidP="00860D84">
      <w:r>
        <w:t>La contaminación acústica es un efecto concreto y definido en el tiempo pero de escasa afección para los núcleos urbanos más cercanos. Únicamente puede causar perjuicio a los empleados para la ejecución del proyecto, por lo que se tomarán las medidas necesarias en el plan de medidas protectoras.</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AB069D" w:rsidTr="000502B8">
        <w:tc>
          <w:tcPr>
            <w:tcW w:w="5810" w:type="dxa"/>
          </w:tcPr>
          <w:p w:rsidR="00AB069D" w:rsidRDefault="00AB069D" w:rsidP="000502B8">
            <w:pPr>
              <w:spacing w:before="0" w:after="0" w:line="288" w:lineRule="auto"/>
              <w:jc w:val="center"/>
              <w:rPr>
                <w:b/>
              </w:rPr>
            </w:pPr>
            <w:r>
              <w:rPr>
                <w:b/>
              </w:rPr>
              <w:br w:type="column"/>
              <w:t>EVALUACIÓN DE IMPACTOS</w:t>
            </w:r>
          </w:p>
        </w:tc>
      </w:tr>
    </w:tbl>
    <w:p w:rsidR="00AB069D" w:rsidRDefault="00AB069D" w:rsidP="00AB069D">
      <w:pPr>
        <w:spacing w:before="0" w:after="0" w:line="288" w:lineRule="auto"/>
        <w:rPr>
          <w:b/>
        </w:rPr>
      </w:pPr>
    </w:p>
    <w:p w:rsidR="00AB069D" w:rsidRDefault="00AB069D" w:rsidP="00AB069D">
      <w:pPr>
        <w:tabs>
          <w:tab w:val="left" w:pos="851"/>
        </w:tabs>
        <w:spacing w:before="0" w:after="0" w:line="288" w:lineRule="auto"/>
        <w:ind w:left="851" w:hanging="851"/>
      </w:pPr>
      <w:r>
        <w:rPr>
          <w:b/>
        </w:rPr>
        <w:t>TITULO:</w:t>
      </w:r>
      <w:r>
        <w:t xml:space="preserve"> PROYECTO DE ACONDICIONAMIENTO DEL BARRANCO DE LAS OVEJAS.</w:t>
      </w:r>
    </w:p>
    <w:p w:rsidR="00AB069D" w:rsidRDefault="00AB069D" w:rsidP="00AB069D">
      <w:pPr>
        <w:spacing w:before="0" w:after="0" w:line="288" w:lineRule="auto"/>
      </w:pPr>
      <w:r>
        <w:rPr>
          <w:b/>
        </w:rPr>
        <w:t>UNIDAD:</w:t>
      </w:r>
      <w:r>
        <w:t xml:space="preserve"> CONFORT SONORO.</w:t>
      </w:r>
    </w:p>
    <w:p w:rsidR="00AB069D" w:rsidRDefault="00AB069D" w:rsidP="00AB069D">
      <w:pPr>
        <w:spacing w:before="0" w:after="0" w:line="288" w:lineRule="auto"/>
      </w:pPr>
      <w:r>
        <w:rPr>
          <w:b/>
        </w:rPr>
        <w:t>DEFINICIÓN AFECCIÓN</w:t>
      </w:r>
      <w:r>
        <w:t>: INCIDENCIA SOBRE EL CONFORT SONORO.</w:t>
      </w:r>
    </w:p>
    <w:p w:rsidR="00AB069D" w:rsidRDefault="00AB069D" w:rsidP="00AB069D">
      <w:pPr>
        <w:spacing w:before="0" w:after="0" w:line="288" w:lineRule="auto"/>
      </w:pPr>
      <w:r>
        <w:rPr>
          <w:b/>
        </w:rPr>
        <w:t xml:space="preserve">CAUSA-ORIGEN: </w:t>
      </w:r>
      <w:r>
        <w:t>EMISIONES SONORAS</w:t>
      </w:r>
    </w:p>
    <w:p w:rsidR="00AB069D" w:rsidRDefault="00AB069D" w:rsidP="00AB069D">
      <w:pPr>
        <w:spacing w:before="0" w:after="0" w:line="288" w:lineRule="auto"/>
      </w:pPr>
      <w:r>
        <w:rPr>
          <w:b/>
        </w:rPr>
        <w:t>EFECTOS DIRECTOS:</w:t>
      </w:r>
      <w:r>
        <w:t xml:space="preserve"> AUMENTO DE </w:t>
      </w:r>
      <w:smartTag w:uri="urn:schemas-microsoft-com:office:smarttags" w:element="PersonName">
        <w:smartTagPr>
          <w:attr w:name="ProductID" w:val="LA CONTAMINACIￓN ACￚSTICA."/>
        </w:smartTagPr>
        <w:r>
          <w:t>LA CONTAMINACIÓN ACÚSTICA.</w:t>
        </w:r>
      </w:smartTag>
    </w:p>
    <w:p w:rsidR="00AB069D" w:rsidRDefault="00AB069D" w:rsidP="00AB069D">
      <w:pPr>
        <w:spacing w:before="0" w:after="0" w:line="288" w:lineRule="auto"/>
        <w:ind w:left="1560" w:hanging="1560"/>
      </w:pPr>
      <w:r>
        <w:rPr>
          <w:b/>
        </w:rPr>
        <w:t>LOCALIZACIÓN:</w:t>
      </w:r>
      <w:r>
        <w:t xml:space="preserve"> BARRANCO.</w:t>
      </w:r>
    </w:p>
    <w:p w:rsidR="00AB069D" w:rsidRDefault="00AB069D" w:rsidP="00AB069D">
      <w:pPr>
        <w:spacing w:before="0" w:after="0" w:line="288" w:lineRule="auto"/>
        <w:rPr>
          <w:b/>
        </w:rPr>
      </w:pPr>
    </w:p>
    <w:p w:rsidR="00AB069D" w:rsidRDefault="00AB069D" w:rsidP="00AB069D">
      <w:pPr>
        <w:spacing w:before="0" w:after="0" w:line="288" w:lineRule="auto"/>
      </w:pPr>
      <w:r>
        <w:rPr>
          <w:b/>
        </w:rPr>
        <w:t>EFECTOS SECUNDARIOS:</w:t>
      </w:r>
      <w:r>
        <w:t xml:space="preserve"> </w:t>
      </w:r>
    </w:p>
    <w:p w:rsidR="00AB069D" w:rsidRDefault="00AB069D" w:rsidP="00AB069D">
      <w:pPr>
        <w:spacing w:before="0" w:after="0" w:line="288" w:lineRule="auto"/>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606"/>
        <w:gridCol w:w="1134"/>
        <w:gridCol w:w="1701"/>
      </w:tblGrid>
      <w:tr w:rsidR="00AB069D" w:rsidTr="000502B8">
        <w:tc>
          <w:tcPr>
            <w:tcW w:w="7441" w:type="dxa"/>
            <w:gridSpan w:val="3"/>
            <w:tcBorders>
              <w:bottom w:val="single" w:sz="6" w:space="0" w:color="008000"/>
            </w:tcBorders>
          </w:tcPr>
          <w:p w:rsidR="00AB069D" w:rsidRDefault="00AB069D" w:rsidP="000502B8">
            <w:pPr>
              <w:spacing w:before="0" w:after="0" w:line="288" w:lineRule="auto"/>
              <w:jc w:val="center"/>
              <w:rPr>
                <w:b/>
              </w:rPr>
            </w:pPr>
            <w:r>
              <w:rPr>
                <w:b/>
              </w:rPr>
              <w:t>INDICADORES DE VALORACIÓN</w:t>
            </w:r>
          </w:p>
        </w:tc>
      </w:tr>
      <w:tr w:rsidR="00AB069D" w:rsidTr="000502B8">
        <w:tc>
          <w:tcPr>
            <w:tcW w:w="4606" w:type="dxa"/>
            <w:tcBorders>
              <w:top w:val="nil"/>
            </w:tcBorders>
          </w:tcPr>
          <w:p w:rsidR="00AB069D" w:rsidRDefault="00AB069D" w:rsidP="000502B8">
            <w:pPr>
              <w:spacing w:before="0" w:after="0" w:line="288" w:lineRule="auto"/>
            </w:pPr>
            <w:r>
              <w:t>FASE</w:t>
            </w:r>
          </w:p>
        </w:tc>
        <w:tc>
          <w:tcPr>
            <w:tcW w:w="1134" w:type="dxa"/>
            <w:tcBorders>
              <w:top w:val="nil"/>
            </w:tcBorders>
          </w:tcPr>
          <w:p w:rsidR="00AB069D" w:rsidRDefault="00AB069D" w:rsidP="000502B8">
            <w:pPr>
              <w:spacing w:before="0" w:after="0" w:line="288" w:lineRule="auto"/>
              <w:jc w:val="center"/>
            </w:pPr>
            <w:r>
              <w:t>C/F</w:t>
            </w:r>
          </w:p>
        </w:tc>
        <w:tc>
          <w:tcPr>
            <w:tcW w:w="1701" w:type="dxa"/>
            <w:tcBorders>
              <w:top w:val="nil"/>
            </w:tcBorders>
          </w:tcPr>
          <w:p w:rsidR="00AB069D" w:rsidRDefault="00AB069D" w:rsidP="000502B8">
            <w:pPr>
              <w:spacing w:before="0" w:after="0" w:line="288" w:lineRule="auto"/>
              <w:jc w:val="center"/>
            </w:pPr>
            <w:r>
              <w:t>C</w:t>
            </w:r>
          </w:p>
        </w:tc>
      </w:tr>
      <w:tr w:rsidR="00AB069D" w:rsidTr="000502B8">
        <w:tc>
          <w:tcPr>
            <w:tcW w:w="4606" w:type="dxa"/>
          </w:tcPr>
          <w:p w:rsidR="00AB069D" w:rsidRDefault="00AB069D" w:rsidP="000502B8">
            <w:pPr>
              <w:spacing w:before="0" w:after="0" w:line="288" w:lineRule="auto"/>
            </w:pPr>
            <w:r>
              <w:t>CARÁCTER</w:t>
            </w:r>
          </w:p>
        </w:tc>
        <w:tc>
          <w:tcPr>
            <w:tcW w:w="1134" w:type="dxa"/>
          </w:tcPr>
          <w:p w:rsidR="00AB069D" w:rsidRDefault="00AB069D" w:rsidP="000502B8">
            <w:pPr>
              <w:spacing w:before="0" w:after="0" w:line="288" w:lineRule="auto"/>
              <w:jc w:val="center"/>
            </w:pPr>
            <w:r>
              <w:t>+/-</w:t>
            </w:r>
          </w:p>
        </w:tc>
        <w:tc>
          <w:tcPr>
            <w:tcW w:w="1701" w:type="dxa"/>
          </w:tcPr>
          <w:p w:rsidR="00AB069D" w:rsidRDefault="00AB069D" w:rsidP="000502B8">
            <w:pPr>
              <w:spacing w:before="0" w:after="0" w:line="288" w:lineRule="auto"/>
              <w:jc w:val="center"/>
            </w:pPr>
            <w:r>
              <w:t>-</w:t>
            </w:r>
          </w:p>
        </w:tc>
      </w:tr>
      <w:tr w:rsidR="00AB069D" w:rsidTr="000502B8">
        <w:tc>
          <w:tcPr>
            <w:tcW w:w="4606" w:type="dxa"/>
          </w:tcPr>
          <w:p w:rsidR="00AB069D" w:rsidRDefault="00AB069D" w:rsidP="000502B8">
            <w:pPr>
              <w:spacing w:before="0" w:after="0" w:line="288" w:lineRule="auto"/>
            </w:pPr>
            <w:r>
              <w:t>TIPO DE ACCIÓN</w:t>
            </w:r>
          </w:p>
        </w:tc>
        <w:tc>
          <w:tcPr>
            <w:tcW w:w="1134" w:type="dxa"/>
          </w:tcPr>
          <w:p w:rsidR="00AB069D" w:rsidRDefault="00AB069D" w:rsidP="000502B8">
            <w:pPr>
              <w:spacing w:before="0" w:after="0" w:line="288" w:lineRule="auto"/>
              <w:jc w:val="center"/>
            </w:pPr>
            <w:r>
              <w:t>D/I</w:t>
            </w:r>
          </w:p>
        </w:tc>
        <w:tc>
          <w:tcPr>
            <w:tcW w:w="1701" w:type="dxa"/>
          </w:tcPr>
          <w:p w:rsidR="00AB069D" w:rsidRDefault="00AB069D" w:rsidP="000502B8">
            <w:pPr>
              <w:spacing w:before="0" w:after="0" w:line="288" w:lineRule="auto"/>
              <w:jc w:val="center"/>
            </w:pPr>
            <w:r>
              <w:t>D</w:t>
            </w:r>
          </w:p>
        </w:tc>
      </w:tr>
      <w:tr w:rsidR="00AB069D" w:rsidTr="000502B8">
        <w:tc>
          <w:tcPr>
            <w:tcW w:w="4606" w:type="dxa"/>
          </w:tcPr>
          <w:p w:rsidR="00AB069D" w:rsidRDefault="00AB069D" w:rsidP="000502B8">
            <w:pPr>
              <w:spacing w:before="0" w:after="0" w:line="288" w:lineRule="auto"/>
            </w:pPr>
            <w:r>
              <w:t>PROBABILIDAD DE OCURRENCIA</w:t>
            </w:r>
          </w:p>
        </w:tc>
        <w:tc>
          <w:tcPr>
            <w:tcW w:w="1134" w:type="dxa"/>
          </w:tcPr>
          <w:p w:rsidR="00AB069D" w:rsidRDefault="00AB069D" w:rsidP="000502B8">
            <w:pPr>
              <w:spacing w:before="0" w:after="0" w:line="288" w:lineRule="auto"/>
              <w:jc w:val="center"/>
            </w:pPr>
            <w:r>
              <w:t>A/M/B</w:t>
            </w:r>
          </w:p>
        </w:tc>
        <w:tc>
          <w:tcPr>
            <w:tcW w:w="1701" w:type="dxa"/>
          </w:tcPr>
          <w:p w:rsidR="00AB069D" w:rsidRDefault="00AB069D" w:rsidP="000502B8">
            <w:pPr>
              <w:spacing w:before="0" w:after="0" w:line="288" w:lineRule="auto"/>
              <w:jc w:val="center"/>
            </w:pPr>
            <w:r>
              <w:t>A</w:t>
            </w:r>
          </w:p>
        </w:tc>
      </w:tr>
      <w:tr w:rsidR="00AB069D" w:rsidTr="000502B8">
        <w:tc>
          <w:tcPr>
            <w:tcW w:w="4606" w:type="dxa"/>
          </w:tcPr>
          <w:p w:rsidR="00AB069D" w:rsidRDefault="00AB069D" w:rsidP="000502B8">
            <w:pPr>
              <w:spacing w:before="0" w:after="0" w:line="288" w:lineRule="auto"/>
            </w:pPr>
            <w:r>
              <w:t>DURACIÓN</w:t>
            </w:r>
          </w:p>
        </w:tc>
        <w:tc>
          <w:tcPr>
            <w:tcW w:w="1134" w:type="dxa"/>
          </w:tcPr>
          <w:p w:rsidR="00AB069D" w:rsidRDefault="00AB069D" w:rsidP="000502B8">
            <w:pPr>
              <w:spacing w:before="0" w:after="0" w:line="288" w:lineRule="auto"/>
              <w:jc w:val="center"/>
            </w:pPr>
            <w:r>
              <w:t>P/T</w:t>
            </w:r>
          </w:p>
        </w:tc>
        <w:tc>
          <w:tcPr>
            <w:tcW w:w="1701" w:type="dxa"/>
          </w:tcPr>
          <w:p w:rsidR="00AB069D" w:rsidRDefault="00AB069D" w:rsidP="000502B8">
            <w:pPr>
              <w:spacing w:before="0" w:after="0" w:line="288" w:lineRule="auto"/>
              <w:jc w:val="center"/>
            </w:pPr>
            <w:r>
              <w:t>T</w:t>
            </w:r>
          </w:p>
        </w:tc>
      </w:tr>
      <w:tr w:rsidR="00AB069D" w:rsidTr="000502B8">
        <w:tc>
          <w:tcPr>
            <w:tcW w:w="4606" w:type="dxa"/>
          </w:tcPr>
          <w:p w:rsidR="00AB069D" w:rsidRDefault="00AB069D" w:rsidP="000502B8">
            <w:pPr>
              <w:spacing w:before="0" w:after="0" w:line="288" w:lineRule="auto"/>
            </w:pPr>
            <w:r>
              <w:t>REVERSIBILIDAD/RECUPERABILIDAD</w:t>
            </w:r>
          </w:p>
        </w:tc>
        <w:tc>
          <w:tcPr>
            <w:tcW w:w="1134" w:type="dxa"/>
          </w:tcPr>
          <w:p w:rsidR="00AB069D" w:rsidRDefault="00AB069D" w:rsidP="000502B8">
            <w:pPr>
              <w:spacing w:before="0" w:after="0" w:line="288" w:lineRule="auto"/>
              <w:jc w:val="center"/>
            </w:pPr>
            <w:r>
              <w:t>R/RV/I/IV</w:t>
            </w:r>
          </w:p>
        </w:tc>
        <w:tc>
          <w:tcPr>
            <w:tcW w:w="1701" w:type="dxa"/>
          </w:tcPr>
          <w:p w:rsidR="00AB069D" w:rsidRDefault="00AB069D" w:rsidP="000502B8">
            <w:pPr>
              <w:spacing w:before="0" w:after="0" w:line="288" w:lineRule="auto"/>
              <w:jc w:val="center"/>
            </w:pPr>
            <w:r>
              <w:t>R</w:t>
            </w:r>
          </w:p>
        </w:tc>
      </w:tr>
      <w:tr w:rsidR="00AB069D" w:rsidTr="000502B8">
        <w:tc>
          <w:tcPr>
            <w:tcW w:w="4606" w:type="dxa"/>
          </w:tcPr>
          <w:p w:rsidR="00AB069D" w:rsidRDefault="00AB069D" w:rsidP="000502B8">
            <w:pPr>
              <w:spacing w:before="0" w:after="0" w:line="288" w:lineRule="auto"/>
            </w:pPr>
            <w:r>
              <w:t>MOMENTO DE APARICIÓN</w:t>
            </w:r>
          </w:p>
        </w:tc>
        <w:tc>
          <w:tcPr>
            <w:tcW w:w="1134" w:type="dxa"/>
          </w:tcPr>
          <w:p w:rsidR="00AB069D" w:rsidRDefault="00AB069D" w:rsidP="000502B8">
            <w:pPr>
              <w:spacing w:before="0" w:after="0" w:line="288" w:lineRule="auto"/>
              <w:jc w:val="center"/>
            </w:pPr>
            <w:r>
              <w:t>C/M/L</w:t>
            </w:r>
          </w:p>
        </w:tc>
        <w:tc>
          <w:tcPr>
            <w:tcW w:w="1701" w:type="dxa"/>
          </w:tcPr>
          <w:p w:rsidR="00AB069D" w:rsidRDefault="00AB069D" w:rsidP="000502B8">
            <w:pPr>
              <w:spacing w:before="0" w:after="0" w:line="288" w:lineRule="auto"/>
              <w:jc w:val="center"/>
            </w:pPr>
            <w:r>
              <w:t>C</w:t>
            </w:r>
          </w:p>
        </w:tc>
      </w:tr>
      <w:tr w:rsidR="00AB069D" w:rsidTr="000502B8">
        <w:tc>
          <w:tcPr>
            <w:tcW w:w="4606" w:type="dxa"/>
          </w:tcPr>
          <w:p w:rsidR="00AB069D" w:rsidRDefault="00AB069D" w:rsidP="000502B8">
            <w:pPr>
              <w:spacing w:before="0" w:after="0" w:line="288" w:lineRule="auto"/>
            </w:pPr>
            <w:r>
              <w:t>INTENSIDAD</w:t>
            </w:r>
          </w:p>
        </w:tc>
        <w:tc>
          <w:tcPr>
            <w:tcW w:w="1134" w:type="dxa"/>
          </w:tcPr>
          <w:p w:rsidR="00AB069D" w:rsidRDefault="00AB069D" w:rsidP="000502B8">
            <w:pPr>
              <w:spacing w:before="0" w:after="0" w:line="288" w:lineRule="auto"/>
              <w:jc w:val="center"/>
            </w:pPr>
            <w:r>
              <w:t>M/N</w:t>
            </w:r>
          </w:p>
        </w:tc>
        <w:tc>
          <w:tcPr>
            <w:tcW w:w="1701" w:type="dxa"/>
          </w:tcPr>
          <w:p w:rsidR="00AB069D" w:rsidRDefault="00AB069D" w:rsidP="000502B8">
            <w:pPr>
              <w:spacing w:before="0" w:after="0" w:line="288" w:lineRule="auto"/>
              <w:jc w:val="center"/>
            </w:pPr>
            <w:r>
              <w:t>M</w:t>
            </w:r>
          </w:p>
        </w:tc>
      </w:tr>
      <w:tr w:rsidR="00AB069D" w:rsidTr="000502B8">
        <w:tc>
          <w:tcPr>
            <w:tcW w:w="4606" w:type="dxa"/>
          </w:tcPr>
          <w:p w:rsidR="00AB069D" w:rsidRDefault="00AB069D" w:rsidP="000502B8">
            <w:pPr>
              <w:spacing w:before="0" w:after="0" w:line="288" w:lineRule="auto"/>
            </w:pPr>
            <w:r>
              <w:t>NATURALEZA DEL IMPACTO</w:t>
            </w:r>
          </w:p>
        </w:tc>
        <w:tc>
          <w:tcPr>
            <w:tcW w:w="1134" w:type="dxa"/>
          </w:tcPr>
          <w:p w:rsidR="00AB069D" w:rsidRDefault="00AB069D" w:rsidP="000502B8">
            <w:pPr>
              <w:spacing w:before="0" w:after="0" w:line="288" w:lineRule="auto"/>
              <w:jc w:val="center"/>
            </w:pPr>
            <w:r>
              <w:t>C/M/S/CR</w:t>
            </w:r>
          </w:p>
        </w:tc>
        <w:tc>
          <w:tcPr>
            <w:tcW w:w="1701" w:type="dxa"/>
          </w:tcPr>
          <w:p w:rsidR="00AB069D" w:rsidRDefault="00AB069D" w:rsidP="000502B8">
            <w:pPr>
              <w:spacing w:before="0" w:after="0" w:line="288" w:lineRule="auto"/>
              <w:jc w:val="center"/>
            </w:pPr>
            <w:r>
              <w:t>C</w:t>
            </w:r>
          </w:p>
        </w:tc>
      </w:tr>
      <w:tr w:rsidR="00AB069D" w:rsidTr="000502B8">
        <w:tc>
          <w:tcPr>
            <w:tcW w:w="4606" w:type="dxa"/>
          </w:tcPr>
          <w:p w:rsidR="00AB069D" w:rsidRDefault="00AB069D" w:rsidP="000502B8">
            <w:pPr>
              <w:spacing w:before="0" w:after="0" w:line="288" w:lineRule="auto"/>
            </w:pPr>
            <w:r>
              <w:t>AFECTA A RECURSOS PROTEGIDOS</w:t>
            </w:r>
          </w:p>
        </w:tc>
        <w:tc>
          <w:tcPr>
            <w:tcW w:w="1134" w:type="dxa"/>
          </w:tcPr>
          <w:p w:rsidR="00AB069D" w:rsidRDefault="00AB069D" w:rsidP="000502B8">
            <w:pPr>
              <w:spacing w:before="0" w:after="0" w:line="288" w:lineRule="auto"/>
              <w:jc w:val="center"/>
            </w:pPr>
            <w:r>
              <w:t>SI/NO</w:t>
            </w:r>
          </w:p>
        </w:tc>
        <w:tc>
          <w:tcPr>
            <w:tcW w:w="1701" w:type="dxa"/>
          </w:tcPr>
          <w:p w:rsidR="00AB069D" w:rsidRDefault="00AB069D" w:rsidP="000502B8">
            <w:pPr>
              <w:spacing w:before="0" w:after="0" w:line="288" w:lineRule="auto"/>
              <w:jc w:val="center"/>
            </w:pPr>
            <w:r>
              <w:t>NO</w:t>
            </w:r>
          </w:p>
        </w:tc>
      </w:tr>
      <w:tr w:rsidR="00AB069D" w:rsidTr="000502B8">
        <w:tc>
          <w:tcPr>
            <w:tcW w:w="4606" w:type="dxa"/>
          </w:tcPr>
          <w:p w:rsidR="00AB069D" w:rsidRDefault="00AB069D" w:rsidP="000502B8">
            <w:pPr>
              <w:spacing w:before="0" w:after="0" w:line="288" w:lineRule="auto"/>
            </w:pPr>
            <w:r>
              <w:t>MEDIDAS CORRECTORAS</w:t>
            </w:r>
          </w:p>
        </w:tc>
        <w:tc>
          <w:tcPr>
            <w:tcW w:w="1134" w:type="dxa"/>
          </w:tcPr>
          <w:p w:rsidR="00AB069D" w:rsidRDefault="00AB069D" w:rsidP="000502B8">
            <w:pPr>
              <w:spacing w:before="0" w:after="0" w:line="288" w:lineRule="auto"/>
              <w:jc w:val="center"/>
            </w:pPr>
            <w:r>
              <w:t>SI/NO</w:t>
            </w:r>
          </w:p>
        </w:tc>
        <w:tc>
          <w:tcPr>
            <w:tcW w:w="1701" w:type="dxa"/>
          </w:tcPr>
          <w:p w:rsidR="00AB069D" w:rsidRDefault="00AB069D" w:rsidP="000502B8">
            <w:pPr>
              <w:spacing w:before="0" w:after="0" w:line="288" w:lineRule="auto"/>
              <w:jc w:val="center"/>
            </w:pPr>
            <w:r>
              <w:t>SI</w:t>
            </w:r>
          </w:p>
        </w:tc>
      </w:tr>
      <w:tr w:rsidR="00AB069D" w:rsidTr="000502B8">
        <w:tc>
          <w:tcPr>
            <w:tcW w:w="4606" w:type="dxa"/>
          </w:tcPr>
          <w:p w:rsidR="00AB069D" w:rsidRDefault="00AB069D" w:rsidP="000502B8">
            <w:pPr>
              <w:spacing w:before="0" w:after="0" w:line="288" w:lineRule="auto"/>
            </w:pPr>
            <w:r>
              <w:t>CALIDAD</w:t>
            </w:r>
          </w:p>
        </w:tc>
        <w:tc>
          <w:tcPr>
            <w:tcW w:w="1134" w:type="dxa"/>
          </w:tcPr>
          <w:p w:rsidR="00AB069D" w:rsidRDefault="00AB069D" w:rsidP="000502B8">
            <w:pPr>
              <w:spacing w:before="0" w:after="0" w:line="288" w:lineRule="auto"/>
              <w:jc w:val="center"/>
            </w:pPr>
            <w:r>
              <w:t>&gt;0-&gt;1</w:t>
            </w:r>
          </w:p>
        </w:tc>
        <w:tc>
          <w:tcPr>
            <w:tcW w:w="1701" w:type="dxa"/>
          </w:tcPr>
          <w:p w:rsidR="00AB069D" w:rsidRDefault="00AB069D" w:rsidP="000502B8">
            <w:pPr>
              <w:spacing w:before="0" w:after="0" w:line="288" w:lineRule="auto"/>
              <w:jc w:val="center"/>
            </w:pPr>
            <w:r>
              <w:t>0,8</w:t>
            </w:r>
          </w:p>
        </w:tc>
      </w:tr>
      <w:tr w:rsidR="00AB069D" w:rsidTr="000502B8">
        <w:tc>
          <w:tcPr>
            <w:tcW w:w="4606" w:type="dxa"/>
          </w:tcPr>
          <w:p w:rsidR="00AB069D" w:rsidRDefault="00AB069D" w:rsidP="000502B8">
            <w:pPr>
              <w:spacing w:before="0" w:after="0" w:line="288" w:lineRule="auto"/>
            </w:pPr>
            <w:r>
              <w:t>FRAGILIDAD</w:t>
            </w:r>
          </w:p>
        </w:tc>
        <w:tc>
          <w:tcPr>
            <w:tcW w:w="1134" w:type="dxa"/>
          </w:tcPr>
          <w:p w:rsidR="00AB069D" w:rsidRDefault="00AB069D" w:rsidP="000502B8">
            <w:pPr>
              <w:spacing w:before="0" w:after="0" w:line="288" w:lineRule="auto"/>
              <w:jc w:val="center"/>
            </w:pPr>
            <w:r>
              <w:t>A/M/B</w:t>
            </w:r>
          </w:p>
        </w:tc>
        <w:tc>
          <w:tcPr>
            <w:tcW w:w="1701" w:type="dxa"/>
          </w:tcPr>
          <w:p w:rsidR="00AB069D" w:rsidRDefault="00AB069D" w:rsidP="000502B8">
            <w:pPr>
              <w:spacing w:before="0" w:after="0" w:line="288" w:lineRule="auto"/>
              <w:jc w:val="center"/>
            </w:pPr>
            <w:r>
              <w:t>M</w:t>
            </w:r>
          </w:p>
        </w:tc>
      </w:tr>
      <w:tr w:rsidR="00AB069D" w:rsidTr="000502B8">
        <w:tc>
          <w:tcPr>
            <w:tcW w:w="4606" w:type="dxa"/>
          </w:tcPr>
          <w:p w:rsidR="00AB069D" w:rsidRDefault="00AB069D" w:rsidP="000502B8">
            <w:pPr>
              <w:spacing w:before="0" w:after="0" w:line="288" w:lineRule="auto"/>
            </w:pPr>
            <w:r>
              <w:t>NIVEL DE RECUPERACIÓN</w:t>
            </w:r>
          </w:p>
        </w:tc>
        <w:tc>
          <w:tcPr>
            <w:tcW w:w="1134" w:type="dxa"/>
          </w:tcPr>
          <w:p w:rsidR="00AB069D" w:rsidRDefault="00AB069D" w:rsidP="000502B8">
            <w:pPr>
              <w:spacing w:before="0" w:after="0" w:line="288" w:lineRule="auto"/>
              <w:jc w:val="center"/>
            </w:pPr>
            <w:r>
              <w:t>A/M/B</w:t>
            </w:r>
          </w:p>
        </w:tc>
        <w:tc>
          <w:tcPr>
            <w:tcW w:w="1701" w:type="dxa"/>
          </w:tcPr>
          <w:p w:rsidR="00AB069D" w:rsidRDefault="00AB069D" w:rsidP="000502B8">
            <w:pPr>
              <w:spacing w:before="0" w:after="0" w:line="288" w:lineRule="auto"/>
              <w:jc w:val="center"/>
            </w:pPr>
            <w:r>
              <w:t>A</w:t>
            </w:r>
          </w:p>
        </w:tc>
      </w:tr>
      <w:tr w:rsidR="00AB069D" w:rsidTr="000502B8">
        <w:tc>
          <w:tcPr>
            <w:tcW w:w="4606" w:type="dxa"/>
          </w:tcPr>
          <w:p w:rsidR="00AB069D" w:rsidRDefault="00AB069D" w:rsidP="000502B8">
            <w:pPr>
              <w:spacing w:before="0" w:after="0" w:line="288" w:lineRule="auto"/>
            </w:pPr>
            <w:r>
              <w:t>CALIFICACIÓN GLOBAL DE LA ALTERACIÓN</w:t>
            </w:r>
          </w:p>
        </w:tc>
        <w:tc>
          <w:tcPr>
            <w:tcW w:w="2835" w:type="dxa"/>
            <w:gridSpan w:val="2"/>
          </w:tcPr>
          <w:p w:rsidR="00AB069D" w:rsidRDefault="00AB069D" w:rsidP="000502B8">
            <w:pPr>
              <w:spacing w:before="0" w:after="0" w:line="288" w:lineRule="auto"/>
              <w:jc w:val="center"/>
            </w:pPr>
            <w:r>
              <w:t>BAJA</w:t>
            </w:r>
          </w:p>
        </w:tc>
      </w:tr>
    </w:tbl>
    <w:p w:rsidR="00AB069D" w:rsidRDefault="00AB069D" w:rsidP="00AB069D">
      <w:pPr>
        <w:spacing w:before="0" w:after="0" w:line="288" w:lineRule="auto"/>
        <w:rPr>
          <w:b/>
          <w:u w:val="single"/>
        </w:rPr>
      </w:pPr>
    </w:p>
    <w:p w:rsidR="00AB069D" w:rsidRDefault="00AB069D" w:rsidP="00AB069D">
      <w:pPr>
        <w:spacing w:before="0" w:after="0" w:line="288" w:lineRule="auto"/>
        <w:rPr>
          <w:b/>
          <w:u w:val="single"/>
        </w:rPr>
      </w:pPr>
    </w:p>
    <w:p w:rsidR="00860D84" w:rsidRDefault="00860D84" w:rsidP="00F07C6D">
      <w:pPr>
        <w:pStyle w:val="Ttulo3"/>
      </w:pPr>
      <w:bookmarkStart w:id="46" w:name="_Toc319402294"/>
      <w:r>
        <w:t>Emisión de polvo a la atmósfera</w:t>
      </w:r>
      <w:bookmarkEnd w:id="46"/>
    </w:p>
    <w:p w:rsidR="00860D84" w:rsidRDefault="00860D84" w:rsidP="00860D84">
      <w:r>
        <w:t>El nivel de polvo en el aire aumentará en la fase de construcción, pero en la fase de funcionamiento será menor que con el actual estado del barranco gracias al recubrimiento de superficies e introducción de flora formando zonas verdes.</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C63D78" w:rsidTr="000502B8">
        <w:tc>
          <w:tcPr>
            <w:tcW w:w="5810" w:type="dxa"/>
          </w:tcPr>
          <w:p w:rsidR="00C63D78" w:rsidRDefault="00C63D78" w:rsidP="000502B8">
            <w:pPr>
              <w:spacing w:before="0" w:after="0" w:line="288" w:lineRule="auto"/>
              <w:jc w:val="center"/>
              <w:rPr>
                <w:b/>
              </w:rPr>
            </w:pPr>
            <w:r>
              <w:rPr>
                <w:b/>
              </w:rPr>
              <w:lastRenderedPageBreak/>
              <w:br w:type="column"/>
              <w:t>EVALUACIÓN DE IMPACTOS</w:t>
            </w:r>
          </w:p>
        </w:tc>
      </w:tr>
    </w:tbl>
    <w:p w:rsidR="00C63D78" w:rsidRDefault="00C63D78" w:rsidP="00C63D78">
      <w:pPr>
        <w:spacing w:before="0" w:after="0" w:line="288" w:lineRule="auto"/>
        <w:rPr>
          <w:b/>
        </w:rPr>
      </w:pPr>
    </w:p>
    <w:p w:rsidR="00C63D78" w:rsidRDefault="00C63D78" w:rsidP="00C63D78">
      <w:pPr>
        <w:spacing w:before="0" w:after="0" w:line="288" w:lineRule="auto"/>
      </w:pPr>
      <w:r>
        <w:rPr>
          <w:b/>
        </w:rPr>
        <w:t>TITULO:</w:t>
      </w:r>
      <w:r>
        <w:t xml:space="preserve"> PROYECTO DE ACONDICIONAMIENTO DEL BARRANCO DE LAS OVEJAS.</w:t>
      </w:r>
    </w:p>
    <w:p w:rsidR="00C63D78" w:rsidRDefault="00C63D78" w:rsidP="00C63D78">
      <w:pPr>
        <w:spacing w:before="0" w:after="0" w:line="288" w:lineRule="auto"/>
      </w:pPr>
      <w:r>
        <w:rPr>
          <w:b/>
        </w:rPr>
        <w:t>UNIDAD:</w:t>
      </w:r>
      <w:r>
        <w:t xml:space="preserve"> NIVEL DE POLVO.</w:t>
      </w:r>
    </w:p>
    <w:p w:rsidR="00C63D78" w:rsidRDefault="00C63D78" w:rsidP="00C63D78">
      <w:pPr>
        <w:spacing w:before="0" w:after="0" w:line="288" w:lineRule="auto"/>
      </w:pPr>
      <w:r>
        <w:rPr>
          <w:b/>
        </w:rPr>
        <w:t>DEFINICIÓN AFECCIÓN</w:t>
      </w:r>
      <w:r>
        <w:t>: INCIDENCIA SOBRE EL NIVEL DE POLVO EXISTENTE EN EL AIRE.</w:t>
      </w:r>
    </w:p>
    <w:p w:rsidR="00C63D78" w:rsidRDefault="00C63D78" w:rsidP="00C63D78">
      <w:pPr>
        <w:spacing w:before="0" w:after="0" w:line="288" w:lineRule="auto"/>
      </w:pPr>
      <w:r>
        <w:rPr>
          <w:b/>
        </w:rPr>
        <w:t xml:space="preserve">CAUSA-ORIGEN: </w:t>
      </w:r>
      <w:r>
        <w:t>RECUBRIMIENTO SUPERFICIES E INTRODUCCIÓN DE FLORA</w:t>
      </w:r>
    </w:p>
    <w:p w:rsidR="00C63D78" w:rsidRDefault="00C63D78" w:rsidP="00C63D78">
      <w:pPr>
        <w:spacing w:before="0" w:after="0" w:line="288" w:lineRule="auto"/>
      </w:pPr>
      <w:r>
        <w:rPr>
          <w:b/>
        </w:rPr>
        <w:t>EFECTOS DIRECTOS:</w:t>
      </w:r>
      <w:r>
        <w:t xml:space="preserve"> </w:t>
      </w:r>
      <w:r>
        <w:rPr>
          <w:caps/>
        </w:rPr>
        <w:t xml:space="preserve">DISMINUCIÓN DEL NIVEL DE POLVO </w:t>
      </w:r>
    </w:p>
    <w:p w:rsidR="00C63D78" w:rsidRDefault="00C63D78" w:rsidP="00C63D78">
      <w:pPr>
        <w:spacing w:before="0" w:after="0" w:line="288" w:lineRule="auto"/>
        <w:ind w:left="1560" w:hanging="1560"/>
      </w:pPr>
      <w:r>
        <w:rPr>
          <w:b/>
        </w:rPr>
        <w:t>LOCALIZACIÓN:</w:t>
      </w:r>
      <w:r>
        <w:t xml:space="preserve"> A LO LARGO DE TODO EL BARRANCO.</w:t>
      </w:r>
    </w:p>
    <w:p w:rsidR="00C63D78" w:rsidRDefault="00C63D78" w:rsidP="00C63D78">
      <w:pPr>
        <w:spacing w:before="0" w:after="0" w:line="288" w:lineRule="auto"/>
      </w:pPr>
      <w:r>
        <w:rPr>
          <w:b/>
        </w:rPr>
        <w:t>EFECTOS SECUNDARIOS:</w:t>
      </w:r>
      <w:r>
        <w:t xml:space="preserve"> </w:t>
      </w:r>
    </w:p>
    <w:p w:rsidR="00C63D78" w:rsidRDefault="00C63D78" w:rsidP="00C63D78">
      <w:pPr>
        <w:spacing w:before="0" w:after="0" w:line="288" w:lineRule="auto"/>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606"/>
        <w:gridCol w:w="1134"/>
        <w:gridCol w:w="1701"/>
      </w:tblGrid>
      <w:tr w:rsidR="00C63D78" w:rsidTr="000502B8">
        <w:tc>
          <w:tcPr>
            <w:tcW w:w="7441" w:type="dxa"/>
            <w:gridSpan w:val="3"/>
            <w:tcBorders>
              <w:bottom w:val="single" w:sz="6" w:space="0" w:color="008000"/>
            </w:tcBorders>
          </w:tcPr>
          <w:p w:rsidR="00C63D78" w:rsidRDefault="00C63D78" w:rsidP="000502B8">
            <w:pPr>
              <w:spacing w:before="0" w:after="0" w:line="288" w:lineRule="auto"/>
              <w:jc w:val="center"/>
              <w:rPr>
                <w:b/>
              </w:rPr>
            </w:pPr>
            <w:r>
              <w:rPr>
                <w:b/>
              </w:rPr>
              <w:t>INDICADORES DE VALORACIÓN</w:t>
            </w:r>
          </w:p>
        </w:tc>
      </w:tr>
      <w:tr w:rsidR="00C63D78" w:rsidTr="000502B8">
        <w:tc>
          <w:tcPr>
            <w:tcW w:w="4606" w:type="dxa"/>
            <w:tcBorders>
              <w:top w:val="nil"/>
            </w:tcBorders>
          </w:tcPr>
          <w:p w:rsidR="00C63D78" w:rsidRDefault="00C63D78" w:rsidP="000502B8">
            <w:pPr>
              <w:spacing w:before="0" w:after="0" w:line="288" w:lineRule="auto"/>
            </w:pPr>
            <w:r>
              <w:t>FASE</w:t>
            </w:r>
          </w:p>
        </w:tc>
        <w:tc>
          <w:tcPr>
            <w:tcW w:w="1134" w:type="dxa"/>
            <w:tcBorders>
              <w:top w:val="nil"/>
            </w:tcBorders>
          </w:tcPr>
          <w:p w:rsidR="00C63D78" w:rsidRDefault="00C63D78" w:rsidP="000502B8">
            <w:pPr>
              <w:spacing w:before="0" w:after="0" w:line="288" w:lineRule="auto"/>
              <w:jc w:val="center"/>
            </w:pPr>
            <w:r>
              <w:t>C/F</w:t>
            </w:r>
          </w:p>
        </w:tc>
        <w:tc>
          <w:tcPr>
            <w:tcW w:w="1701" w:type="dxa"/>
            <w:tcBorders>
              <w:top w:val="nil"/>
            </w:tcBorders>
          </w:tcPr>
          <w:p w:rsidR="00C63D78" w:rsidRDefault="00C63D78" w:rsidP="000502B8">
            <w:pPr>
              <w:spacing w:before="0" w:after="0" w:line="288" w:lineRule="auto"/>
              <w:jc w:val="center"/>
            </w:pPr>
            <w:r>
              <w:t>F</w:t>
            </w:r>
          </w:p>
        </w:tc>
      </w:tr>
      <w:tr w:rsidR="00C63D78" w:rsidTr="000502B8">
        <w:tc>
          <w:tcPr>
            <w:tcW w:w="4606" w:type="dxa"/>
          </w:tcPr>
          <w:p w:rsidR="00C63D78" w:rsidRDefault="00C63D78" w:rsidP="000502B8">
            <w:pPr>
              <w:spacing w:before="0" w:after="0" w:line="288" w:lineRule="auto"/>
            </w:pPr>
            <w:r>
              <w:t>CARÁCTER</w:t>
            </w:r>
          </w:p>
        </w:tc>
        <w:tc>
          <w:tcPr>
            <w:tcW w:w="1134" w:type="dxa"/>
          </w:tcPr>
          <w:p w:rsidR="00C63D78" w:rsidRDefault="00C63D78" w:rsidP="000502B8">
            <w:pPr>
              <w:spacing w:before="0" w:after="0" w:line="288" w:lineRule="auto"/>
              <w:jc w:val="center"/>
            </w:pPr>
            <w:r>
              <w:t>+/-</w:t>
            </w:r>
          </w:p>
        </w:tc>
        <w:tc>
          <w:tcPr>
            <w:tcW w:w="1701" w:type="dxa"/>
          </w:tcPr>
          <w:p w:rsidR="00C63D78" w:rsidRDefault="00C63D78" w:rsidP="000502B8">
            <w:pPr>
              <w:spacing w:before="0" w:after="0" w:line="288" w:lineRule="auto"/>
              <w:jc w:val="center"/>
            </w:pPr>
            <w:r>
              <w:t>+</w:t>
            </w:r>
          </w:p>
        </w:tc>
      </w:tr>
      <w:tr w:rsidR="00C63D78" w:rsidTr="000502B8">
        <w:tc>
          <w:tcPr>
            <w:tcW w:w="4606" w:type="dxa"/>
          </w:tcPr>
          <w:p w:rsidR="00C63D78" w:rsidRDefault="00C63D78" w:rsidP="000502B8">
            <w:pPr>
              <w:spacing w:before="0" w:after="0" w:line="288" w:lineRule="auto"/>
            </w:pPr>
            <w:r>
              <w:t>TIPO DE ACCIÓN</w:t>
            </w:r>
          </w:p>
        </w:tc>
        <w:tc>
          <w:tcPr>
            <w:tcW w:w="1134" w:type="dxa"/>
          </w:tcPr>
          <w:p w:rsidR="00C63D78" w:rsidRDefault="00C63D78" w:rsidP="000502B8">
            <w:pPr>
              <w:spacing w:before="0" w:after="0" w:line="288" w:lineRule="auto"/>
              <w:jc w:val="center"/>
            </w:pPr>
            <w:r>
              <w:t>D/I</w:t>
            </w:r>
          </w:p>
        </w:tc>
        <w:tc>
          <w:tcPr>
            <w:tcW w:w="1701" w:type="dxa"/>
          </w:tcPr>
          <w:p w:rsidR="00C63D78" w:rsidRDefault="00C63D78" w:rsidP="000502B8">
            <w:pPr>
              <w:spacing w:before="0" w:after="0" w:line="288" w:lineRule="auto"/>
              <w:jc w:val="center"/>
            </w:pPr>
            <w:r>
              <w:t>D</w:t>
            </w:r>
          </w:p>
        </w:tc>
      </w:tr>
      <w:tr w:rsidR="00C63D78" w:rsidTr="000502B8">
        <w:tc>
          <w:tcPr>
            <w:tcW w:w="4606" w:type="dxa"/>
          </w:tcPr>
          <w:p w:rsidR="00C63D78" w:rsidRDefault="00C63D78" w:rsidP="000502B8">
            <w:pPr>
              <w:spacing w:before="0" w:after="0" w:line="288" w:lineRule="auto"/>
            </w:pPr>
            <w:r>
              <w:t>PROBABILIDAD DE OCURRENCIA</w:t>
            </w:r>
          </w:p>
        </w:tc>
        <w:tc>
          <w:tcPr>
            <w:tcW w:w="1134" w:type="dxa"/>
          </w:tcPr>
          <w:p w:rsidR="00C63D78" w:rsidRDefault="00C63D78" w:rsidP="000502B8">
            <w:pPr>
              <w:spacing w:before="0" w:after="0" w:line="288" w:lineRule="auto"/>
              <w:jc w:val="center"/>
            </w:pPr>
            <w:r>
              <w:t>A/M/B</w:t>
            </w:r>
          </w:p>
        </w:tc>
        <w:tc>
          <w:tcPr>
            <w:tcW w:w="1701" w:type="dxa"/>
          </w:tcPr>
          <w:p w:rsidR="00C63D78" w:rsidRDefault="00C63D78" w:rsidP="000502B8">
            <w:pPr>
              <w:spacing w:before="0" w:after="0" w:line="288" w:lineRule="auto"/>
              <w:jc w:val="center"/>
            </w:pPr>
            <w:r>
              <w:t>A</w:t>
            </w:r>
          </w:p>
        </w:tc>
      </w:tr>
      <w:tr w:rsidR="00C63D78" w:rsidTr="000502B8">
        <w:tc>
          <w:tcPr>
            <w:tcW w:w="4606" w:type="dxa"/>
          </w:tcPr>
          <w:p w:rsidR="00C63D78" w:rsidRDefault="00C63D78" w:rsidP="000502B8">
            <w:pPr>
              <w:spacing w:before="0" w:after="0" w:line="288" w:lineRule="auto"/>
            </w:pPr>
            <w:r>
              <w:t>DURACIÓN</w:t>
            </w:r>
          </w:p>
        </w:tc>
        <w:tc>
          <w:tcPr>
            <w:tcW w:w="1134" w:type="dxa"/>
          </w:tcPr>
          <w:p w:rsidR="00C63D78" w:rsidRDefault="00C63D78" w:rsidP="000502B8">
            <w:pPr>
              <w:spacing w:before="0" w:after="0" w:line="288" w:lineRule="auto"/>
              <w:jc w:val="center"/>
            </w:pPr>
            <w:r>
              <w:t>P/T</w:t>
            </w:r>
          </w:p>
        </w:tc>
        <w:tc>
          <w:tcPr>
            <w:tcW w:w="1701" w:type="dxa"/>
          </w:tcPr>
          <w:p w:rsidR="00C63D78" w:rsidRDefault="00C63D78" w:rsidP="000502B8">
            <w:pPr>
              <w:spacing w:before="0" w:after="0" w:line="288" w:lineRule="auto"/>
              <w:jc w:val="center"/>
            </w:pPr>
            <w:r>
              <w:t>P</w:t>
            </w:r>
          </w:p>
        </w:tc>
      </w:tr>
      <w:tr w:rsidR="00C63D78" w:rsidTr="000502B8">
        <w:tc>
          <w:tcPr>
            <w:tcW w:w="4606" w:type="dxa"/>
          </w:tcPr>
          <w:p w:rsidR="00C63D78" w:rsidRDefault="00C63D78" w:rsidP="000502B8">
            <w:pPr>
              <w:spacing w:before="0" w:after="0" w:line="288" w:lineRule="auto"/>
            </w:pPr>
            <w:r>
              <w:t>REVERSIBILIDAD/RECUPERABILIDAD</w:t>
            </w:r>
          </w:p>
        </w:tc>
        <w:tc>
          <w:tcPr>
            <w:tcW w:w="1134" w:type="dxa"/>
          </w:tcPr>
          <w:p w:rsidR="00C63D78" w:rsidRDefault="00C63D78" w:rsidP="000502B8">
            <w:pPr>
              <w:spacing w:before="0" w:after="0" w:line="288" w:lineRule="auto"/>
              <w:jc w:val="center"/>
            </w:pPr>
            <w:r>
              <w:t>R/RV/I/IV</w:t>
            </w:r>
          </w:p>
        </w:tc>
        <w:tc>
          <w:tcPr>
            <w:tcW w:w="1701" w:type="dxa"/>
          </w:tcPr>
          <w:p w:rsidR="00C63D78" w:rsidRDefault="00C63D78" w:rsidP="000502B8">
            <w:pPr>
              <w:spacing w:before="0" w:after="0" w:line="288" w:lineRule="auto"/>
              <w:jc w:val="center"/>
            </w:pPr>
            <w:r>
              <w:t>IV</w:t>
            </w:r>
          </w:p>
        </w:tc>
      </w:tr>
      <w:tr w:rsidR="00C63D78" w:rsidTr="000502B8">
        <w:tc>
          <w:tcPr>
            <w:tcW w:w="4606" w:type="dxa"/>
          </w:tcPr>
          <w:p w:rsidR="00C63D78" w:rsidRDefault="00C63D78" w:rsidP="000502B8">
            <w:pPr>
              <w:spacing w:before="0" w:after="0" w:line="288" w:lineRule="auto"/>
            </w:pPr>
            <w:r>
              <w:t>MOMENTO DE APARICIÓN</w:t>
            </w:r>
          </w:p>
        </w:tc>
        <w:tc>
          <w:tcPr>
            <w:tcW w:w="1134" w:type="dxa"/>
          </w:tcPr>
          <w:p w:rsidR="00C63D78" w:rsidRDefault="00C63D78" w:rsidP="000502B8">
            <w:pPr>
              <w:spacing w:before="0" w:after="0" w:line="288" w:lineRule="auto"/>
              <w:jc w:val="center"/>
            </w:pPr>
            <w:r>
              <w:t>C/M/L</w:t>
            </w:r>
          </w:p>
        </w:tc>
        <w:tc>
          <w:tcPr>
            <w:tcW w:w="1701" w:type="dxa"/>
          </w:tcPr>
          <w:p w:rsidR="00C63D78" w:rsidRDefault="00C63D78" w:rsidP="000502B8">
            <w:pPr>
              <w:spacing w:before="0" w:after="0" w:line="288" w:lineRule="auto"/>
              <w:jc w:val="center"/>
            </w:pPr>
            <w:r>
              <w:t>C</w:t>
            </w:r>
          </w:p>
        </w:tc>
      </w:tr>
      <w:tr w:rsidR="00C63D78" w:rsidTr="000502B8">
        <w:tc>
          <w:tcPr>
            <w:tcW w:w="4606" w:type="dxa"/>
          </w:tcPr>
          <w:p w:rsidR="00C63D78" w:rsidRDefault="00C63D78" w:rsidP="000502B8">
            <w:pPr>
              <w:spacing w:before="0" w:after="0" w:line="288" w:lineRule="auto"/>
            </w:pPr>
            <w:r>
              <w:t>INTENSIDAD</w:t>
            </w:r>
          </w:p>
        </w:tc>
        <w:tc>
          <w:tcPr>
            <w:tcW w:w="1134" w:type="dxa"/>
          </w:tcPr>
          <w:p w:rsidR="00C63D78" w:rsidRDefault="00C63D78" w:rsidP="000502B8">
            <w:pPr>
              <w:spacing w:before="0" w:after="0" w:line="288" w:lineRule="auto"/>
              <w:jc w:val="center"/>
            </w:pPr>
            <w:r>
              <w:t>M/N</w:t>
            </w:r>
          </w:p>
        </w:tc>
        <w:tc>
          <w:tcPr>
            <w:tcW w:w="1701" w:type="dxa"/>
          </w:tcPr>
          <w:p w:rsidR="00C63D78" w:rsidRDefault="00C63D78" w:rsidP="000502B8">
            <w:pPr>
              <w:spacing w:before="0" w:after="0" w:line="288" w:lineRule="auto"/>
              <w:jc w:val="center"/>
            </w:pPr>
            <w:r>
              <w:t>N</w:t>
            </w:r>
          </w:p>
        </w:tc>
      </w:tr>
      <w:tr w:rsidR="00C63D78" w:rsidTr="000502B8">
        <w:tc>
          <w:tcPr>
            <w:tcW w:w="4606" w:type="dxa"/>
          </w:tcPr>
          <w:p w:rsidR="00C63D78" w:rsidRDefault="00C63D78" w:rsidP="000502B8">
            <w:pPr>
              <w:spacing w:before="0" w:after="0" w:line="288" w:lineRule="auto"/>
            </w:pPr>
            <w:r>
              <w:t>NATURALEZA DEL IMPACTO</w:t>
            </w:r>
          </w:p>
        </w:tc>
        <w:tc>
          <w:tcPr>
            <w:tcW w:w="1134" w:type="dxa"/>
          </w:tcPr>
          <w:p w:rsidR="00C63D78" w:rsidRDefault="00C63D78" w:rsidP="000502B8">
            <w:pPr>
              <w:spacing w:before="0" w:after="0" w:line="288" w:lineRule="auto"/>
              <w:jc w:val="center"/>
            </w:pPr>
            <w:r>
              <w:t>C/M/S/CR</w:t>
            </w:r>
          </w:p>
        </w:tc>
        <w:tc>
          <w:tcPr>
            <w:tcW w:w="1701" w:type="dxa"/>
          </w:tcPr>
          <w:p w:rsidR="00C63D78" w:rsidRDefault="00C63D78" w:rsidP="000502B8">
            <w:pPr>
              <w:spacing w:before="0" w:after="0" w:line="288" w:lineRule="auto"/>
              <w:jc w:val="center"/>
            </w:pPr>
            <w:r>
              <w:t>C</w:t>
            </w:r>
          </w:p>
        </w:tc>
      </w:tr>
      <w:tr w:rsidR="00C63D78" w:rsidTr="000502B8">
        <w:tc>
          <w:tcPr>
            <w:tcW w:w="4606" w:type="dxa"/>
          </w:tcPr>
          <w:p w:rsidR="00C63D78" w:rsidRDefault="00C63D78" w:rsidP="000502B8">
            <w:pPr>
              <w:spacing w:before="0" w:after="0" w:line="288" w:lineRule="auto"/>
            </w:pPr>
            <w:r>
              <w:t>AFECTA A RECURSOS PROTEGIDOS</w:t>
            </w:r>
          </w:p>
        </w:tc>
        <w:tc>
          <w:tcPr>
            <w:tcW w:w="1134" w:type="dxa"/>
          </w:tcPr>
          <w:p w:rsidR="00C63D78" w:rsidRDefault="00C63D78" w:rsidP="000502B8">
            <w:pPr>
              <w:spacing w:before="0" w:after="0" w:line="288" w:lineRule="auto"/>
              <w:jc w:val="center"/>
            </w:pPr>
            <w:r>
              <w:t>SI/NO</w:t>
            </w:r>
          </w:p>
        </w:tc>
        <w:tc>
          <w:tcPr>
            <w:tcW w:w="1701" w:type="dxa"/>
          </w:tcPr>
          <w:p w:rsidR="00C63D78" w:rsidRDefault="00C63D78" w:rsidP="000502B8">
            <w:pPr>
              <w:spacing w:before="0" w:after="0" w:line="288" w:lineRule="auto"/>
              <w:jc w:val="center"/>
            </w:pPr>
            <w:r>
              <w:t>NO</w:t>
            </w:r>
          </w:p>
        </w:tc>
      </w:tr>
      <w:tr w:rsidR="00C63D78" w:rsidTr="000502B8">
        <w:tc>
          <w:tcPr>
            <w:tcW w:w="4606" w:type="dxa"/>
          </w:tcPr>
          <w:p w:rsidR="00C63D78" w:rsidRDefault="00C63D78" w:rsidP="000502B8">
            <w:pPr>
              <w:spacing w:before="0" w:after="0" w:line="288" w:lineRule="auto"/>
            </w:pPr>
            <w:r>
              <w:t>MEDIDAS CORRECTORAS</w:t>
            </w:r>
          </w:p>
        </w:tc>
        <w:tc>
          <w:tcPr>
            <w:tcW w:w="1134" w:type="dxa"/>
          </w:tcPr>
          <w:p w:rsidR="00C63D78" w:rsidRDefault="00C63D78" w:rsidP="000502B8">
            <w:pPr>
              <w:spacing w:before="0" w:after="0" w:line="288" w:lineRule="auto"/>
              <w:jc w:val="center"/>
            </w:pPr>
            <w:r>
              <w:t>SI/NO</w:t>
            </w:r>
          </w:p>
        </w:tc>
        <w:tc>
          <w:tcPr>
            <w:tcW w:w="1701" w:type="dxa"/>
          </w:tcPr>
          <w:p w:rsidR="00C63D78" w:rsidRDefault="00C63D78" w:rsidP="000502B8">
            <w:pPr>
              <w:spacing w:before="0" w:after="0" w:line="288" w:lineRule="auto"/>
              <w:jc w:val="center"/>
            </w:pPr>
            <w:r>
              <w:t>NO</w:t>
            </w:r>
          </w:p>
        </w:tc>
      </w:tr>
      <w:tr w:rsidR="00C63D78" w:rsidTr="000502B8">
        <w:tc>
          <w:tcPr>
            <w:tcW w:w="4606" w:type="dxa"/>
          </w:tcPr>
          <w:p w:rsidR="00C63D78" w:rsidRDefault="00C63D78" w:rsidP="000502B8">
            <w:pPr>
              <w:spacing w:before="0" w:after="0" w:line="288" w:lineRule="auto"/>
            </w:pPr>
            <w:r>
              <w:t>CALIDAD</w:t>
            </w:r>
          </w:p>
        </w:tc>
        <w:tc>
          <w:tcPr>
            <w:tcW w:w="1134" w:type="dxa"/>
          </w:tcPr>
          <w:p w:rsidR="00C63D78" w:rsidRDefault="00C63D78" w:rsidP="000502B8">
            <w:pPr>
              <w:spacing w:before="0" w:after="0" w:line="288" w:lineRule="auto"/>
              <w:jc w:val="center"/>
            </w:pPr>
            <w:r>
              <w:t>&gt;0-&gt;1</w:t>
            </w:r>
          </w:p>
        </w:tc>
        <w:tc>
          <w:tcPr>
            <w:tcW w:w="1701" w:type="dxa"/>
          </w:tcPr>
          <w:p w:rsidR="00C63D78" w:rsidRDefault="00C63D78" w:rsidP="000502B8">
            <w:pPr>
              <w:spacing w:before="0" w:after="0" w:line="288" w:lineRule="auto"/>
              <w:jc w:val="center"/>
            </w:pPr>
            <w:r>
              <w:t>0,5</w:t>
            </w:r>
          </w:p>
        </w:tc>
      </w:tr>
      <w:tr w:rsidR="00C63D78" w:rsidTr="000502B8">
        <w:tc>
          <w:tcPr>
            <w:tcW w:w="4606" w:type="dxa"/>
          </w:tcPr>
          <w:p w:rsidR="00C63D78" w:rsidRDefault="00C63D78" w:rsidP="000502B8">
            <w:pPr>
              <w:spacing w:before="0" w:after="0" w:line="288" w:lineRule="auto"/>
            </w:pPr>
            <w:r>
              <w:t>FRAGILIDAD</w:t>
            </w:r>
          </w:p>
        </w:tc>
        <w:tc>
          <w:tcPr>
            <w:tcW w:w="1134" w:type="dxa"/>
          </w:tcPr>
          <w:p w:rsidR="00C63D78" w:rsidRDefault="00C63D78" w:rsidP="000502B8">
            <w:pPr>
              <w:spacing w:before="0" w:after="0" w:line="288" w:lineRule="auto"/>
              <w:jc w:val="center"/>
            </w:pPr>
            <w:r>
              <w:t>A/M/B</w:t>
            </w:r>
          </w:p>
        </w:tc>
        <w:tc>
          <w:tcPr>
            <w:tcW w:w="1701" w:type="dxa"/>
          </w:tcPr>
          <w:p w:rsidR="00C63D78" w:rsidRDefault="00C63D78" w:rsidP="000502B8">
            <w:pPr>
              <w:spacing w:before="0" w:after="0" w:line="288" w:lineRule="auto"/>
              <w:jc w:val="center"/>
            </w:pPr>
            <w:r>
              <w:t>M</w:t>
            </w:r>
          </w:p>
        </w:tc>
      </w:tr>
      <w:tr w:rsidR="00C63D78" w:rsidTr="000502B8">
        <w:tc>
          <w:tcPr>
            <w:tcW w:w="4606" w:type="dxa"/>
          </w:tcPr>
          <w:p w:rsidR="00C63D78" w:rsidRDefault="00C63D78" w:rsidP="000502B8">
            <w:pPr>
              <w:spacing w:before="0" w:after="0" w:line="288" w:lineRule="auto"/>
            </w:pPr>
            <w:r>
              <w:t>NIVEL DE RECUPERACIÓN</w:t>
            </w:r>
          </w:p>
        </w:tc>
        <w:tc>
          <w:tcPr>
            <w:tcW w:w="1134" w:type="dxa"/>
          </w:tcPr>
          <w:p w:rsidR="00C63D78" w:rsidRDefault="00C63D78" w:rsidP="000502B8">
            <w:pPr>
              <w:spacing w:before="0" w:after="0" w:line="288" w:lineRule="auto"/>
              <w:jc w:val="center"/>
            </w:pPr>
            <w:r>
              <w:t>A/M/B</w:t>
            </w:r>
          </w:p>
        </w:tc>
        <w:tc>
          <w:tcPr>
            <w:tcW w:w="1701" w:type="dxa"/>
          </w:tcPr>
          <w:p w:rsidR="00C63D78" w:rsidRDefault="00C63D78" w:rsidP="000502B8">
            <w:pPr>
              <w:spacing w:before="0" w:after="0" w:line="288" w:lineRule="auto"/>
              <w:jc w:val="center"/>
            </w:pPr>
            <w:r>
              <w:t>B</w:t>
            </w:r>
          </w:p>
        </w:tc>
      </w:tr>
      <w:tr w:rsidR="00C63D78" w:rsidTr="000502B8">
        <w:tc>
          <w:tcPr>
            <w:tcW w:w="4606" w:type="dxa"/>
          </w:tcPr>
          <w:p w:rsidR="00C63D78" w:rsidRDefault="00C63D78" w:rsidP="000502B8">
            <w:pPr>
              <w:spacing w:before="0" w:after="0" w:line="288" w:lineRule="auto"/>
            </w:pPr>
            <w:r>
              <w:t>CALIFICACIÓN GLOBAL DE LA ALTERACIÓN</w:t>
            </w:r>
          </w:p>
        </w:tc>
        <w:tc>
          <w:tcPr>
            <w:tcW w:w="2835" w:type="dxa"/>
            <w:gridSpan w:val="2"/>
          </w:tcPr>
          <w:p w:rsidR="00C63D78" w:rsidRDefault="00C63D78" w:rsidP="000502B8">
            <w:pPr>
              <w:spacing w:before="0" w:after="0" w:line="288" w:lineRule="auto"/>
              <w:jc w:val="center"/>
            </w:pPr>
            <w:r>
              <w:t>MEDIA</w:t>
            </w:r>
          </w:p>
        </w:tc>
      </w:tr>
    </w:tbl>
    <w:p w:rsidR="00C63D78" w:rsidRDefault="00C63D78" w:rsidP="00C63D78">
      <w:pPr>
        <w:spacing w:before="0" w:after="0" w:line="288" w:lineRule="auto"/>
        <w:rPr>
          <w:b/>
          <w:u w:val="single"/>
        </w:rPr>
      </w:pPr>
    </w:p>
    <w:p w:rsidR="00860D84" w:rsidRDefault="00860D84" w:rsidP="00860D84"/>
    <w:p w:rsidR="00C04DFE" w:rsidRDefault="00C04DFE">
      <w:pPr>
        <w:tabs>
          <w:tab w:val="clear" w:pos="709"/>
        </w:tabs>
        <w:rPr>
          <w:b/>
        </w:rPr>
      </w:pPr>
      <w:bookmarkStart w:id="47" w:name="_Toc319402295"/>
      <w:r>
        <w:br w:type="page"/>
      </w:r>
    </w:p>
    <w:p w:rsidR="00860D84" w:rsidRDefault="00860D84" w:rsidP="00AB069D">
      <w:pPr>
        <w:pStyle w:val="Ttulo3"/>
      </w:pPr>
      <w:r>
        <w:lastRenderedPageBreak/>
        <w:t>Nivel de olores</w:t>
      </w:r>
      <w:bookmarkEnd w:id="47"/>
    </w:p>
    <w:p w:rsidR="00860D84" w:rsidRDefault="00860D84" w:rsidP="00860D84">
      <w:r>
        <w:t>La estabilización del cauce eliminará la emisión de malos olores que en la actuali-dad existe en el tramo 1, ya que en el proyecto se contemplan  actuaciones para su control y eliminación.</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C63D78" w:rsidTr="000502B8">
        <w:tc>
          <w:tcPr>
            <w:tcW w:w="5810" w:type="dxa"/>
          </w:tcPr>
          <w:p w:rsidR="00C63D78" w:rsidRDefault="00C63D78" w:rsidP="000502B8">
            <w:pPr>
              <w:spacing w:before="0" w:after="0" w:line="288" w:lineRule="auto"/>
              <w:jc w:val="center"/>
              <w:rPr>
                <w:b/>
              </w:rPr>
            </w:pPr>
            <w:r>
              <w:rPr>
                <w:b/>
              </w:rPr>
              <w:br w:type="column"/>
              <w:t>EVALUACIÓN DE IMPACTOS</w:t>
            </w:r>
          </w:p>
        </w:tc>
      </w:tr>
    </w:tbl>
    <w:p w:rsidR="00C63D78" w:rsidRDefault="00C63D78" w:rsidP="00C63D78">
      <w:pPr>
        <w:spacing w:before="0" w:after="0" w:line="288" w:lineRule="auto"/>
        <w:rPr>
          <w:b/>
        </w:rPr>
      </w:pPr>
    </w:p>
    <w:p w:rsidR="00C63D78" w:rsidRDefault="00C63D78" w:rsidP="00C63D78">
      <w:pPr>
        <w:spacing w:before="0" w:after="0" w:line="288" w:lineRule="auto"/>
      </w:pPr>
      <w:r>
        <w:rPr>
          <w:b/>
        </w:rPr>
        <w:t>TITULO:</w:t>
      </w:r>
      <w:r>
        <w:t xml:space="preserve"> PROYECTO DE ACONDICIONAMIENTO DEL BARRANCO DE LAS OVEJAS.</w:t>
      </w:r>
    </w:p>
    <w:p w:rsidR="00C63D78" w:rsidRDefault="00C63D78" w:rsidP="00C63D78">
      <w:pPr>
        <w:spacing w:before="0" w:after="0" w:line="288" w:lineRule="auto"/>
      </w:pPr>
      <w:r>
        <w:rPr>
          <w:b/>
        </w:rPr>
        <w:t>UNIDAD:</w:t>
      </w:r>
      <w:r>
        <w:rPr>
          <w:b/>
        </w:rPr>
        <w:tab/>
      </w:r>
      <w:r>
        <w:t xml:space="preserve"> NIVEL DE OLORES.</w:t>
      </w:r>
    </w:p>
    <w:p w:rsidR="00C63D78" w:rsidRDefault="00C63D78" w:rsidP="00C63D78">
      <w:pPr>
        <w:spacing w:before="0" w:after="0" w:line="288" w:lineRule="auto"/>
      </w:pPr>
      <w:r>
        <w:rPr>
          <w:b/>
        </w:rPr>
        <w:t>DEFINICIÓN AFECCIÓN</w:t>
      </w:r>
      <w:r>
        <w:t xml:space="preserve">: INCIDENCIA SOBRE </w:t>
      </w:r>
      <w:smartTag w:uri="urn:schemas-microsoft-com:office:smarttags" w:element="PersonName">
        <w:smartTagPr>
          <w:attr w:name="ProductID" w:val="LA CALIDAD ATMOSF￉RICA."/>
        </w:smartTagPr>
        <w:r>
          <w:t>LA CALIDAD ATMOSFÉRICA.</w:t>
        </w:r>
      </w:smartTag>
    </w:p>
    <w:p w:rsidR="00C63D78" w:rsidRDefault="00C63D78" w:rsidP="00C63D78">
      <w:pPr>
        <w:spacing w:before="0" w:after="0" w:line="288" w:lineRule="auto"/>
      </w:pPr>
      <w:r>
        <w:rPr>
          <w:b/>
        </w:rPr>
        <w:t>CAUSA-ORIGEN:</w:t>
      </w:r>
      <w:r>
        <w:t xml:space="preserve"> CONTROL DE EMISIONES</w:t>
      </w:r>
    </w:p>
    <w:p w:rsidR="00C63D78" w:rsidRDefault="00C63D78" w:rsidP="00C63D78">
      <w:pPr>
        <w:spacing w:before="0" w:after="0" w:line="288" w:lineRule="auto"/>
      </w:pPr>
      <w:r>
        <w:rPr>
          <w:b/>
        </w:rPr>
        <w:t>EFECTOS DIRECTOS:</w:t>
      </w:r>
      <w:r>
        <w:t xml:space="preserve"> </w:t>
      </w:r>
    </w:p>
    <w:p w:rsidR="00C63D78" w:rsidRDefault="00C63D78" w:rsidP="00C63D78">
      <w:pPr>
        <w:spacing w:before="0" w:after="0" w:line="288" w:lineRule="auto"/>
      </w:pPr>
      <w:r>
        <w:t xml:space="preserve">AUMENTO DE </w:t>
      </w:r>
      <w:smartTag w:uri="urn:schemas-microsoft-com:office:smarttags" w:element="PersonName">
        <w:smartTagPr>
          <w:attr w:name="ProductID" w:val="LA CALIDAD ATMOSF￉RICA"/>
        </w:smartTagPr>
        <w:r>
          <w:t>LA CALIDAD ATMOSFÉRICA</w:t>
        </w:r>
      </w:smartTag>
    </w:p>
    <w:p w:rsidR="00C63D78" w:rsidRDefault="00C63D78" w:rsidP="00C63D78">
      <w:pPr>
        <w:spacing w:before="0" w:after="0" w:line="288" w:lineRule="auto"/>
        <w:ind w:left="1560" w:hanging="1560"/>
      </w:pPr>
      <w:r>
        <w:rPr>
          <w:b/>
        </w:rPr>
        <w:t>LOCALIZACIÓN:</w:t>
      </w:r>
      <w:r>
        <w:t xml:space="preserve"> EN EL TRAMO PRIMERO DEL BARRANCO.</w:t>
      </w:r>
    </w:p>
    <w:p w:rsidR="00C63D78" w:rsidRDefault="00C63D78" w:rsidP="00C63D78">
      <w:pPr>
        <w:spacing w:before="0" w:after="0" w:line="288" w:lineRule="auto"/>
      </w:pPr>
      <w:r>
        <w:rPr>
          <w:b/>
        </w:rPr>
        <w:t>EFECTOS SECUNDARIOS:</w:t>
      </w:r>
      <w:r>
        <w:t xml:space="preserve"> </w:t>
      </w:r>
    </w:p>
    <w:p w:rsidR="00C63D78" w:rsidRDefault="00C63D78" w:rsidP="00C63D78">
      <w:pPr>
        <w:spacing w:before="0" w:after="0" w:line="288" w:lineRule="auto"/>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606"/>
        <w:gridCol w:w="993"/>
        <w:gridCol w:w="1559"/>
      </w:tblGrid>
      <w:tr w:rsidR="00C63D78" w:rsidTr="000502B8">
        <w:tc>
          <w:tcPr>
            <w:tcW w:w="7158" w:type="dxa"/>
            <w:gridSpan w:val="3"/>
            <w:tcBorders>
              <w:bottom w:val="single" w:sz="6" w:space="0" w:color="008000"/>
            </w:tcBorders>
          </w:tcPr>
          <w:p w:rsidR="00C63D78" w:rsidRDefault="00C63D78" w:rsidP="000502B8">
            <w:pPr>
              <w:spacing w:before="0" w:after="0" w:line="288" w:lineRule="auto"/>
              <w:jc w:val="center"/>
              <w:rPr>
                <w:b/>
              </w:rPr>
            </w:pPr>
            <w:r>
              <w:rPr>
                <w:b/>
              </w:rPr>
              <w:t>INDICADORES DE VALORACIÓN</w:t>
            </w:r>
          </w:p>
        </w:tc>
      </w:tr>
      <w:tr w:rsidR="00C63D78" w:rsidTr="000502B8">
        <w:tc>
          <w:tcPr>
            <w:tcW w:w="4606" w:type="dxa"/>
            <w:tcBorders>
              <w:top w:val="nil"/>
            </w:tcBorders>
          </w:tcPr>
          <w:p w:rsidR="00C63D78" w:rsidRDefault="00C63D78" w:rsidP="000502B8">
            <w:pPr>
              <w:spacing w:before="0" w:after="0" w:line="288" w:lineRule="auto"/>
            </w:pPr>
            <w:r>
              <w:t>FASE</w:t>
            </w:r>
          </w:p>
        </w:tc>
        <w:tc>
          <w:tcPr>
            <w:tcW w:w="993" w:type="dxa"/>
            <w:tcBorders>
              <w:top w:val="nil"/>
            </w:tcBorders>
          </w:tcPr>
          <w:p w:rsidR="00C63D78" w:rsidRDefault="00C63D78" w:rsidP="000502B8">
            <w:pPr>
              <w:spacing w:before="0" w:after="0" w:line="288" w:lineRule="auto"/>
              <w:jc w:val="center"/>
            </w:pPr>
            <w:r>
              <w:t>C/F</w:t>
            </w:r>
          </w:p>
        </w:tc>
        <w:tc>
          <w:tcPr>
            <w:tcW w:w="1559" w:type="dxa"/>
            <w:tcBorders>
              <w:top w:val="nil"/>
            </w:tcBorders>
          </w:tcPr>
          <w:p w:rsidR="00C63D78" w:rsidRDefault="00C63D78" w:rsidP="000502B8">
            <w:pPr>
              <w:spacing w:before="0" w:after="0" w:line="288" w:lineRule="auto"/>
              <w:jc w:val="center"/>
            </w:pPr>
            <w:r>
              <w:t>F</w:t>
            </w:r>
          </w:p>
        </w:tc>
      </w:tr>
      <w:tr w:rsidR="00C63D78" w:rsidTr="000502B8">
        <w:tc>
          <w:tcPr>
            <w:tcW w:w="4606" w:type="dxa"/>
          </w:tcPr>
          <w:p w:rsidR="00C63D78" w:rsidRDefault="00C63D78" w:rsidP="000502B8">
            <w:pPr>
              <w:spacing w:before="0" w:after="0" w:line="288" w:lineRule="auto"/>
            </w:pPr>
            <w:r>
              <w:t>CARÁCTER</w:t>
            </w:r>
          </w:p>
        </w:tc>
        <w:tc>
          <w:tcPr>
            <w:tcW w:w="993" w:type="dxa"/>
          </w:tcPr>
          <w:p w:rsidR="00C63D78" w:rsidRDefault="00C63D78" w:rsidP="000502B8">
            <w:pPr>
              <w:spacing w:before="0" w:after="0" w:line="288" w:lineRule="auto"/>
              <w:jc w:val="center"/>
            </w:pPr>
            <w:r>
              <w:t>+/-</w:t>
            </w:r>
          </w:p>
        </w:tc>
        <w:tc>
          <w:tcPr>
            <w:tcW w:w="1559" w:type="dxa"/>
          </w:tcPr>
          <w:p w:rsidR="00C63D78" w:rsidRDefault="00C63D78" w:rsidP="000502B8">
            <w:pPr>
              <w:spacing w:before="0" w:after="0" w:line="288" w:lineRule="auto"/>
              <w:jc w:val="center"/>
            </w:pPr>
            <w:r>
              <w:t>+</w:t>
            </w:r>
          </w:p>
        </w:tc>
      </w:tr>
      <w:tr w:rsidR="00C63D78" w:rsidTr="000502B8">
        <w:tc>
          <w:tcPr>
            <w:tcW w:w="4606" w:type="dxa"/>
          </w:tcPr>
          <w:p w:rsidR="00C63D78" w:rsidRDefault="00C63D78" w:rsidP="000502B8">
            <w:pPr>
              <w:spacing w:before="0" w:after="0" w:line="288" w:lineRule="auto"/>
            </w:pPr>
            <w:r>
              <w:t>TIPO DE ACCIÓN</w:t>
            </w:r>
          </w:p>
        </w:tc>
        <w:tc>
          <w:tcPr>
            <w:tcW w:w="993" w:type="dxa"/>
          </w:tcPr>
          <w:p w:rsidR="00C63D78" w:rsidRDefault="00C63D78" w:rsidP="000502B8">
            <w:pPr>
              <w:spacing w:before="0" w:after="0" w:line="288" w:lineRule="auto"/>
              <w:jc w:val="center"/>
            </w:pPr>
            <w:r>
              <w:t>D/I</w:t>
            </w:r>
          </w:p>
        </w:tc>
        <w:tc>
          <w:tcPr>
            <w:tcW w:w="1559" w:type="dxa"/>
          </w:tcPr>
          <w:p w:rsidR="00C63D78" w:rsidRDefault="00C63D78" w:rsidP="000502B8">
            <w:pPr>
              <w:spacing w:before="0" w:after="0" w:line="288" w:lineRule="auto"/>
              <w:jc w:val="center"/>
            </w:pPr>
            <w:r>
              <w:t>D</w:t>
            </w:r>
          </w:p>
        </w:tc>
      </w:tr>
      <w:tr w:rsidR="00C63D78" w:rsidTr="000502B8">
        <w:tc>
          <w:tcPr>
            <w:tcW w:w="4606" w:type="dxa"/>
          </w:tcPr>
          <w:p w:rsidR="00C63D78" w:rsidRDefault="00C63D78" w:rsidP="000502B8">
            <w:pPr>
              <w:spacing w:before="0" w:after="0" w:line="288" w:lineRule="auto"/>
            </w:pPr>
            <w:r>
              <w:t>PROBABILIDAD DE OCURRENCIA</w:t>
            </w:r>
          </w:p>
        </w:tc>
        <w:tc>
          <w:tcPr>
            <w:tcW w:w="993" w:type="dxa"/>
          </w:tcPr>
          <w:p w:rsidR="00C63D78" w:rsidRDefault="00C63D78" w:rsidP="000502B8">
            <w:pPr>
              <w:spacing w:before="0" w:after="0" w:line="288" w:lineRule="auto"/>
              <w:jc w:val="center"/>
            </w:pPr>
            <w:r>
              <w:t>A/M/B</w:t>
            </w:r>
          </w:p>
        </w:tc>
        <w:tc>
          <w:tcPr>
            <w:tcW w:w="1559" w:type="dxa"/>
          </w:tcPr>
          <w:p w:rsidR="00C63D78" w:rsidRDefault="00C63D78" w:rsidP="000502B8">
            <w:pPr>
              <w:spacing w:before="0" w:after="0" w:line="288" w:lineRule="auto"/>
              <w:jc w:val="center"/>
            </w:pPr>
            <w:r>
              <w:t>A</w:t>
            </w:r>
          </w:p>
        </w:tc>
      </w:tr>
      <w:tr w:rsidR="00C63D78" w:rsidTr="000502B8">
        <w:tc>
          <w:tcPr>
            <w:tcW w:w="4606" w:type="dxa"/>
          </w:tcPr>
          <w:p w:rsidR="00C63D78" w:rsidRDefault="00C63D78" w:rsidP="000502B8">
            <w:pPr>
              <w:spacing w:before="0" w:after="0" w:line="288" w:lineRule="auto"/>
            </w:pPr>
            <w:r>
              <w:t>DURACIÓN</w:t>
            </w:r>
          </w:p>
        </w:tc>
        <w:tc>
          <w:tcPr>
            <w:tcW w:w="993" w:type="dxa"/>
          </w:tcPr>
          <w:p w:rsidR="00C63D78" w:rsidRDefault="00C63D78" w:rsidP="000502B8">
            <w:pPr>
              <w:spacing w:before="0" w:after="0" w:line="288" w:lineRule="auto"/>
              <w:jc w:val="center"/>
            </w:pPr>
            <w:r>
              <w:t>P/T</w:t>
            </w:r>
          </w:p>
        </w:tc>
        <w:tc>
          <w:tcPr>
            <w:tcW w:w="1559" w:type="dxa"/>
          </w:tcPr>
          <w:p w:rsidR="00C63D78" w:rsidRDefault="00C63D78" w:rsidP="000502B8">
            <w:pPr>
              <w:spacing w:before="0" w:after="0" w:line="288" w:lineRule="auto"/>
              <w:jc w:val="center"/>
            </w:pPr>
            <w:r>
              <w:t>P</w:t>
            </w:r>
          </w:p>
        </w:tc>
      </w:tr>
      <w:tr w:rsidR="00C63D78" w:rsidTr="000502B8">
        <w:tc>
          <w:tcPr>
            <w:tcW w:w="4606" w:type="dxa"/>
          </w:tcPr>
          <w:p w:rsidR="00C63D78" w:rsidRDefault="00C63D78" w:rsidP="000502B8">
            <w:pPr>
              <w:spacing w:before="0" w:after="0" w:line="288" w:lineRule="auto"/>
            </w:pPr>
            <w:r>
              <w:t>REVERSIBILIDAD/RECUPERABILIDAD</w:t>
            </w:r>
          </w:p>
        </w:tc>
        <w:tc>
          <w:tcPr>
            <w:tcW w:w="993" w:type="dxa"/>
          </w:tcPr>
          <w:p w:rsidR="00C63D78" w:rsidRDefault="00C63D78" w:rsidP="000502B8">
            <w:pPr>
              <w:spacing w:before="0" w:after="0" w:line="288" w:lineRule="auto"/>
              <w:jc w:val="center"/>
            </w:pPr>
            <w:r>
              <w:t>R/RV/I/IV</w:t>
            </w:r>
          </w:p>
        </w:tc>
        <w:tc>
          <w:tcPr>
            <w:tcW w:w="1559" w:type="dxa"/>
          </w:tcPr>
          <w:p w:rsidR="00C63D78" w:rsidRDefault="00C63D78" w:rsidP="000502B8">
            <w:pPr>
              <w:spacing w:before="0" w:after="0" w:line="288" w:lineRule="auto"/>
              <w:jc w:val="center"/>
            </w:pPr>
            <w:r>
              <w:t>I</w:t>
            </w:r>
          </w:p>
        </w:tc>
      </w:tr>
      <w:tr w:rsidR="00C63D78" w:rsidTr="000502B8">
        <w:tc>
          <w:tcPr>
            <w:tcW w:w="4606" w:type="dxa"/>
          </w:tcPr>
          <w:p w:rsidR="00C63D78" w:rsidRDefault="00C63D78" w:rsidP="000502B8">
            <w:pPr>
              <w:spacing w:before="0" w:after="0" w:line="288" w:lineRule="auto"/>
            </w:pPr>
            <w:r>
              <w:t>MOMENTO DE APARICIÓN</w:t>
            </w:r>
          </w:p>
        </w:tc>
        <w:tc>
          <w:tcPr>
            <w:tcW w:w="993" w:type="dxa"/>
          </w:tcPr>
          <w:p w:rsidR="00C63D78" w:rsidRDefault="00C63D78" w:rsidP="000502B8">
            <w:pPr>
              <w:spacing w:before="0" w:after="0" w:line="288" w:lineRule="auto"/>
              <w:jc w:val="center"/>
            </w:pPr>
            <w:r>
              <w:t>C/M/L</w:t>
            </w:r>
          </w:p>
        </w:tc>
        <w:tc>
          <w:tcPr>
            <w:tcW w:w="1559" w:type="dxa"/>
          </w:tcPr>
          <w:p w:rsidR="00C63D78" w:rsidRDefault="00C63D78" w:rsidP="000502B8">
            <w:pPr>
              <w:spacing w:before="0" w:after="0" w:line="288" w:lineRule="auto"/>
              <w:jc w:val="center"/>
            </w:pPr>
            <w:r>
              <w:t>C</w:t>
            </w:r>
          </w:p>
        </w:tc>
      </w:tr>
      <w:tr w:rsidR="00C63D78" w:rsidTr="000502B8">
        <w:tc>
          <w:tcPr>
            <w:tcW w:w="4606" w:type="dxa"/>
          </w:tcPr>
          <w:p w:rsidR="00C63D78" w:rsidRDefault="00C63D78" w:rsidP="000502B8">
            <w:pPr>
              <w:spacing w:before="0" w:after="0" w:line="288" w:lineRule="auto"/>
            </w:pPr>
            <w:r>
              <w:t>INTENSIDAD</w:t>
            </w:r>
          </w:p>
        </w:tc>
        <w:tc>
          <w:tcPr>
            <w:tcW w:w="993" w:type="dxa"/>
          </w:tcPr>
          <w:p w:rsidR="00C63D78" w:rsidRDefault="00C63D78" w:rsidP="000502B8">
            <w:pPr>
              <w:spacing w:before="0" w:after="0" w:line="288" w:lineRule="auto"/>
              <w:jc w:val="center"/>
            </w:pPr>
            <w:r>
              <w:t>M/N</w:t>
            </w:r>
          </w:p>
        </w:tc>
        <w:tc>
          <w:tcPr>
            <w:tcW w:w="1559" w:type="dxa"/>
          </w:tcPr>
          <w:p w:rsidR="00C63D78" w:rsidRDefault="00C63D78" w:rsidP="000502B8">
            <w:pPr>
              <w:spacing w:before="0" w:after="0" w:line="288" w:lineRule="auto"/>
              <w:jc w:val="center"/>
            </w:pPr>
            <w:r>
              <w:t>N</w:t>
            </w:r>
          </w:p>
        </w:tc>
      </w:tr>
      <w:tr w:rsidR="00C63D78" w:rsidTr="000502B8">
        <w:tc>
          <w:tcPr>
            <w:tcW w:w="4606" w:type="dxa"/>
          </w:tcPr>
          <w:p w:rsidR="00C63D78" w:rsidRDefault="00C63D78" w:rsidP="000502B8">
            <w:pPr>
              <w:spacing w:before="0" w:after="0" w:line="288" w:lineRule="auto"/>
            </w:pPr>
            <w:r>
              <w:t>NATURALEZA DEL IMPACTO</w:t>
            </w:r>
          </w:p>
        </w:tc>
        <w:tc>
          <w:tcPr>
            <w:tcW w:w="993" w:type="dxa"/>
          </w:tcPr>
          <w:p w:rsidR="00C63D78" w:rsidRDefault="00C63D78" w:rsidP="000502B8">
            <w:pPr>
              <w:spacing w:before="0" w:after="0" w:line="288" w:lineRule="auto"/>
              <w:jc w:val="center"/>
            </w:pPr>
            <w:r>
              <w:t>C/M/S/CR</w:t>
            </w:r>
          </w:p>
        </w:tc>
        <w:tc>
          <w:tcPr>
            <w:tcW w:w="1559" w:type="dxa"/>
          </w:tcPr>
          <w:p w:rsidR="00C63D78" w:rsidRDefault="00C63D78" w:rsidP="000502B8">
            <w:pPr>
              <w:spacing w:before="0" w:after="0" w:line="288" w:lineRule="auto"/>
              <w:jc w:val="center"/>
            </w:pPr>
            <w:r>
              <w:t>C</w:t>
            </w:r>
          </w:p>
        </w:tc>
      </w:tr>
      <w:tr w:rsidR="00C63D78" w:rsidTr="000502B8">
        <w:tc>
          <w:tcPr>
            <w:tcW w:w="4606" w:type="dxa"/>
          </w:tcPr>
          <w:p w:rsidR="00C63D78" w:rsidRDefault="00C63D78" w:rsidP="000502B8">
            <w:pPr>
              <w:spacing w:before="0" w:after="0" w:line="288" w:lineRule="auto"/>
            </w:pPr>
            <w:r>
              <w:t>AFECTA A RECURSOS PROTEGIDOS</w:t>
            </w:r>
          </w:p>
        </w:tc>
        <w:tc>
          <w:tcPr>
            <w:tcW w:w="993" w:type="dxa"/>
          </w:tcPr>
          <w:p w:rsidR="00C63D78" w:rsidRDefault="00C63D78" w:rsidP="000502B8">
            <w:pPr>
              <w:spacing w:before="0" w:after="0" w:line="288" w:lineRule="auto"/>
              <w:jc w:val="center"/>
            </w:pPr>
            <w:r>
              <w:t>SI/NO</w:t>
            </w:r>
          </w:p>
        </w:tc>
        <w:tc>
          <w:tcPr>
            <w:tcW w:w="1559" w:type="dxa"/>
          </w:tcPr>
          <w:p w:rsidR="00C63D78" w:rsidRDefault="00C63D78" w:rsidP="000502B8">
            <w:pPr>
              <w:spacing w:before="0" w:after="0" w:line="288" w:lineRule="auto"/>
              <w:jc w:val="center"/>
            </w:pPr>
            <w:r>
              <w:t>NO</w:t>
            </w:r>
          </w:p>
        </w:tc>
      </w:tr>
      <w:tr w:rsidR="00C63D78" w:rsidTr="000502B8">
        <w:tc>
          <w:tcPr>
            <w:tcW w:w="4606" w:type="dxa"/>
          </w:tcPr>
          <w:p w:rsidR="00C63D78" w:rsidRDefault="00C63D78" w:rsidP="000502B8">
            <w:pPr>
              <w:spacing w:before="0" w:after="0" w:line="288" w:lineRule="auto"/>
            </w:pPr>
            <w:r>
              <w:t>MEDIDAS CORRECTORAS</w:t>
            </w:r>
          </w:p>
        </w:tc>
        <w:tc>
          <w:tcPr>
            <w:tcW w:w="993" w:type="dxa"/>
          </w:tcPr>
          <w:p w:rsidR="00C63D78" w:rsidRDefault="00C63D78" w:rsidP="000502B8">
            <w:pPr>
              <w:spacing w:before="0" w:after="0" w:line="288" w:lineRule="auto"/>
              <w:jc w:val="center"/>
            </w:pPr>
            <w:r>
              <w:t>SI/NO</w:t>
            </w:r>
          </w:p>
        </w:tc>
        <w:tc>
          <w:tcPr>
            <w:tcW w:w="1559" w:type="dxa"/>
          </w:tcPr>
          <w:p w:rsidR="00C63D78" w:rsidRDefault="00C63D78" w:rsidP="000502B8">
            <w:pPr>
              <w:spacing w:before="0" w:after="0" w:line="288" w:lineRule="auto"/>
              <w:jc w:val="center"/>
            </w:pPr>
            <w:r>
              <w:t>NO</w:t>
            </w:r>
          </w:p>
        </w:tc>
      </w:tr>
      <w:tr w:rsidR="00C63D78" w:rsidTr="000502B8">
        <w:tc>
          <w:tcPr>
            <w:tcW w:w="4606" w:type="dxa"/>
          </w:tcPr>
          <w:p w:rsidR="00C63D78" w:rsidRDefault="00C63D78" w:rsidP="000502B8">
            <w:pPr>
              <w:spacing w:before="0" w:after="0" w:line="288" w:lineRule="auto"/>
            </w:pPr>
            <w:r>
              <w:t>CALIDAD</w:t>
            </w:r>
          </w:p>
        </w:tc>
        <w:tc>
          <w:tcPr>
            <w:tcW w:w="993" w:type="dxa"/>
          </w:tcPr>
          <w:p w:rsidR="00C63D78" w:rsidRDefault="00C63D78" w:rsidP="000502B8">
            <w:pPr>
              <w:spacing w:before="0" w:after="0" w:line="288" w:lineRule="auto"/>
              <w:jc w:val="center"/>
            </w:pPr>
            <w:r>
              <w:t>&gt;0-&gt;1</w:t>
            </w:r>
          </w:p>
        </w:tc>
        <w:tc>
          <w:tcPr>
            <w:tcW w:w="1559" w:type="dxa"/>
          </w:tcPr>
          <w:p w:rsidR="00C63D78" w:rsidRDefault="00C63D78" w:rsidP="000502B8">
            <w:pPr>
              <w:spacing w:before="0" w:after="0" w:line="288" w:lineRule="auto"/>
              <w:jc w:val="center"/>
            </w:pPr>
            <w:r>
              <w:t>0,2</w:t>
            </w:r>
          </w:p>
        </w:tc>
      </w:tr>
      <w:tr w:rsidR="00C63D78" w:rsidTr="000502B8">
        <w:tc>
          <w:tcPr>
            <w:tcW w:w="4606" w:type="dxa"/>
          </w:tcPr>
          <w:p w:rsidR="00C63D78" w:rsidRDefault="00C63D78" w:rsidP="000502B8">
            <w:pPr>
              <w:spacing w:before="0" w:after="0" w:line="288" w:lineRule="auto"/>
            </w:pPr>
            <w:r>
              <w:t>FRAGILIDAD</w:t>
            </w:r>
          </w:p>
        </w:tc>
        <w:tc>
          <w:tcPr>
            <w:tcW w:w="993" w:type="dxa"/>
          </w:tcPr>
          <w:p w:rsidR="00C63D78" w:rsidRDefault="00C63D78" w:rsidP="000502B8">
            <w:pPr>
              <w:spacing w:before="0" w:after="0" w:line="288" w:lineRule="auto"/>
              <w:jc w:val="center"/>
            </w:pPr>
            <w:r>
              <w:t>A/M/B</w:t>
            </w:r>
          </w:p>
        </w:tc>
        <w:tc>
          <w:tcPr>
            <w:tcW w:w="1559" w:type="dxa"/>
          </w:tcPr>
          <w:p w:rsidR="00C63D78" w:rsidRDefault="00C63D78" w:rsidP="000502B8">
            <w:pPr>
              <w:spacing w:before="0" w:after="0" w:line="288" w:lineRule="auto"/>
              <w:jc w:val="center"/>
            </w:pPr>
            <w:r>
              <w:t>M</w:t>
            </w:r>
          </w:p>
        </w:tc>
      </w:tr>
      <w:tr w:rsidR="00C63D78" w:rsidTr="000502B8">
        <w:tc>
          <w:tcPr>
            <w:tcW w:w="4606" w:type="dxa"/>
          </w:tcPr>
          <w:p w:rsidR="00C63D78" w:rsidRDefault="00C63D78" w:rsidP="000502B8">
            <w:pPr>
              <w:spacing w:before="0" w:after="0" w:line="288" w:lineRule="auto"/>
            </w:pPr>
            <w:r>
              <w:t>NIVEL DE RECUPERACIÓN</w:t>
            </w:r>
          </w:p>
        </w:tc>
        <w:tc>
          <w:tcPr>
            <w:tcW w:w="993" w:type="dxa"/>
          </w:tcPr>
          <w:p w:rsidR="00C63D78" w:rsidRDefault="00C63D78" w:rsidP="000502B8">
            <w:pPr>
              <w:spacing w:before="0" w:after="0" w:line="288" w:lineRule="auto"/>
              <w:jc w:val="center"/>
            </w:pPr>
            <w:r>
              <w:t>A/M/B</w:t>
            </w:r>
          </w:p>
        </w:tc>
        <w:tc>
          <w:tcPr>
            <w:tcW w:w="1559" w:type="dxa"/>
          </w:tcPr>
          <w:p w:rsidR="00C63D78" w:rsidRDefault="00C63D78" w:rsidP="000502B8">
            <w:pPr>
              <w:spacing w:before="0" w:after="0" w:line="288" w:lineRule="auto"/>
              <w:jc w:val="center"/>
            </w:pPr>
            <w:r>
              <w:t>B</w:t>
            </w:r>
          </w:p>
        </w:tc>
      </w:tr>
      <w:tr w:rsidR="00C63D78" w:rsidTr="000502B8">
        <w:tc>
          <w:tcPr>
            <w:tcW w:w="4606" w:type="dxa"/>
          </w:tcPr>
          <w:p w:rsidR="00C63D78" w:rsidRDefault="00C63D78" w:rsidP="000502B8">
            <w:pPr>
              <w:spacing w:before="0" w:after="0" w:line="288" w:lineRule="auto"/>
            </w:pPr>
            <w:r>
              <w:t>CALIFICACIÓN GLOBAL DE LA ALTERACIÓN</w:t>
            </w:r>
          </w:p>
        </w:tc>
        <w:tc>
          <w:tcPr>
            <w:tcW w:w="2552" w:type="dxa"/>
            <w:gridSpan w:val="2"/>
          </w:tcPr>
          <w:p w:rsidR="00C63D78" w:rsidRDefault="00C63D78" w:rsidP="000502B8">
            <w:pPr>
              <w:spacing w:before="0" w:after="0" w:line="288" w:lineRule="auto"/>
              <w:jc w:val="center"/>
            </w:pPr>
            <w:r>
              <w:t>ALTA</w:t>
            </w:r>
          </w:p>
        </w:tc>
      </w:tr>
    </w:tbl>
    <w:p w:rsidR="00C63D78" w:rsidRDefault="00C63D78" w:rsidP="00C63D78">
      <w:pPr>
        <w:spacing w:before="0" w:after="0" w:line="288" w:lineRule="auto"/>
        <w:rPr>
          <w:b/>
          <w:u w:val="single"/>
        </w:rPr>
      </w:pPr>
    </w:p>
    <w:p w:rsidR="00860D84" w:rsidRDefault="00860D84" w:rsidP="00860D84">
      <w:r>
        <w:t xml:space="preserve"> </w:t>
      </w:r>
    </w:p>
    <w:p w:rsidR="00860D84" w:rsidRDefault="00C04DFE" w:rsidP="00C63D78">
      <w:pPr>
        <w:pStyle w:val="Ttulo3"/>
      </w:pPr>
      <w:bookmarkStart w:id="48" w:name="_Toc319402296"/>
      <w:r>
        <w:br w:type="column"/>
      </w:r>
      <w:r w:rsidR="00860D84">
        <w:lastRenderedPageBreak/>
        <w:t>Control de la erosión</w:t>
      </w:r>
      <w:bookmarkEnd w:id="48"/>
    </w:p>
    <w:p w:rsidR="00860D84" w:rsidRDefault="00860D84" w:rsidP="00860D84">
      <w:r>
        <w:t>Se logrará una considerable reducción de la erosión gracias a la estabilización del cauce proporcionada por el recubrimiento de superficies y la introducción de vegetación. Con esta disminución de la erosión se logrará un menor transporte de materiales y una menor sedimentación de los mismos en la entrega al mar.</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421B0D" w:rsidTr="000502B8">
        <w:tc>
          <w:tcPr>
            <w:tcW w:w="5810" w:type="dxa"/>
          </w:tcPr>
          <w:p w:rsidR="00421B0D" w:rsidRDefault="00421B0D" w:rsidP="000502B8">
            <w:pPr>
              <w:spacing w:before="0" w:after="0" w:line="288" w:lineRule="auto"/>
              <w:jc w:val="center"/>
              <w:rPr>
                <w:b/>
              </w:rPr>
            </w:pPr>
            <w:r>
              <w:rPr>
                <w:b/>
              </w:rPr>
              <w:br w:type="column"/>
              <w:t>EVALUACIÓN DE IMPACTOS</w:t>
            </w:r>
          </w:p>
        </w:tc>
      </w:tr>
    </w:tbl>
    <w:p w:rsidR="00421B0D" w:rsidRDefault="00421B0D" w:rsidP="00421B0D">
      <w:pPr>
        <w:spacing w:before="0" w:after="0" w:line="288" w:lineRule="auto"/>
        <w:rPr>
          <w:b/>
        </w:rPr>
      </w:pPr>
    </w:p>
    <w:p w:rsidR="00421B0D" w:rsidRDefault="00421B0D" w:rsidP="00421B0D">
      <w:pPr>
        <w:spacing w:before="0" w:after="0" w:line="288" w:lineRule="auto"/>
      </w:pPr>
      <w:r>
        <w:rPr>
          <w:b/>
        </w:rPr>
        <w:t>TITULO:</w:t>
      </w:r>
      <w:r>
        <w:t xml:space="preserve"> PROYECTO DE ACONDICIONAMIENTO DEL BARRANCO DE LAS OVEJAS.</w:t>
      </w:r>
    </w:p>
    <w:p w:rsidR="00421B0D" w:rsidRDefault="00421B0D" w:rsidP="00421B0D">
      <w:pPr>
        <w:spacing w:before="0" w:after="0" w:line="288" w:lineRule="auto"/>
        <w:rPr>
          <w:caps/>
        </w:rPr>
      </w:pPr>
      <w:r>
        <w:rPr>
          <w:b/>
          <w:caps/>
        </w:rPr>
        <w:t>UNIDAD:</w:t>
      </w:r>
      <w:r>
        <w:rPr>
          <w:caps/>
        </w:rPr>
        <w:t>.procesos erosivos</w:t>
      </w:r>
    </w:p>
    <w:p w:rsidR="00421B0D" w:rsidRDefault="00421B0D" w:rsidP="00421B0D">
      <w:pPr>
        <w:tabs>
          <w:tab w:val="left" w:pos="1985"/>
        </w:tabs>
        <w:spacing w:before="0" w:after="0" w:line="288" w:lineRule="auto"/>
        <w:rPr>
          <w:caps/>
        </w:rPr>
      </w:pPr>
      <w:r>
        <w:rPr>
          <w:b/>
          <w:caps/>
        </w:rPr>
        <w:t>DEFINICIÓN AFECCIÓN</w:t>
      </w:r>
      <w:r>
        <w:rPr>
          <w:caps/>
        </w:rPr>
        <w:t>: INCIDENCIA SOBRE erosión</w:t>
      </w:r>
    </w:p>
    <w:p w:rsidR="00421B0D" w:rsidRDefault="00421B0D" w:rsidP="00421B0D">
      <w:pPr>
        <w:tabs>
          <w:tab w:val="left" w:pos="1985"/>
        </w:tabs>
        <w:spacing w:before="0" w:after="0" w:line="288" w:lineRule="auto"/>
      </w:pPr>
      <w:r>
        <w:rPr>
          <w:b/>
        </w:rPr>
        <w:t xml:space="preserve">CAUSA-ORIGEN: </w:t>
      </w:r>
      <w:r>
        <w:t>ESTABILIZACIÓN DEL SUELO</w:t>
      </w:r>
    </w:p>
    <w:p w:rsidR="00421B0D" w:rsidRDefault="00421B0D" w:rsidP="00421B0D">
      <w:pPr>
        <w:tabs>
          <w:tab w:val="left" w:pos="1985"/>
        </w:tabs>
        <w:spacing w:before="0" w:after="0" w:line="288" w:lineRule="auto"/>
      </w:pPr>
      <w:r>
        <w:rPr>
          <w:b/>
        </w:rPr>
        <w:t>EFECTOS DIRECTOS:</w:t>
      </w:r>
      <w:r>
        <w:t xml:space="preserve"> </w:t>
      </w:r>
      <w:r>
        <w:tab/>
        <w:t xml:space="preserve">DISMINUCIÓN DE </w:t>
      </w:r>
      <w:smartTag w:uri="urn:schemas-microsoft-com:office:smarttags" w:element="PersonName">
        <w:smartTagPr>
          <w:attr w:name="ProductID" w:val="LA EROSIￓN"/>
        </w:smartTagPr>
        <w:r>
          <w:t>LA EROSIÓN</w:t>
        </w:r>
      </w:smartTag>
    </w:p>
    <w:p w:rsidR="00421B0D" w:rsidRDefault="00421B0D" w:rsidP="00421B0D">
      <w:pPr>
        <w:tabs>
          <w:tab w:val="left" w:pos="1985"/>
        </w:tabs>
        <w:spacing w:before="0" w:after="0" w:line="288" w:lineRule="auto"/>
      </w:pPr>
      <w:r>
        <w:rPr>
          <w:b/>
        </w:rPr>
        <w:t>LOCALIZACIÓN:</w:t>
      </w:r>
      <w:r>
        <w:t xml:space="preserve"> </w:t>
      </w:r>
      <w:r>
        <w:tab/>
      </w:r>
    </w:p>
    <w:p w:rsidR="00421B0D" w:rsidRDefault="00421B0D" w:rsidP="00421B0D">
      <w:pPr>
        <w:spacing w:before="0" w:after="0" w:line="288" w:lineRule="auto"/>
      </w:pPr>
      <w:r>
        <w:rPr>
          <w:b/>
        </w:rPr>
        <w:t>EFECTOS SECUNDARIOS:</w:t>
      </w:r>
      <w:r>
        <w:t xml:space="preserve"> </w:t>
      </w:r>
    </w:p>
    <w:p w:rsidR="00421B0D" w:rsidRDefault="00421B0D" w:rsidP="00421B0D">
      <w:pPr>
        <w:spacing w:before="0" w:after="0" w:line="288" w:lineRule="auto"/>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748"/>
        <w:gridCol w:w="992"/>
        <w:gridCol w:w="1701"/>
      </w:tblGrid>
      <w:tr w:rsidR="00421B0D" w:rsidTr="000502B8">
        <w:tc>
          <w:tcPr>
            <w:tcW w:w="7441" w:type="dxa"/>
            <w:gridSpan w:val="3"/>
            <w:tcBorders>
              <w:bottom w:val="single" w:sz="6" w:space="0" w:color="008000"/>
            </w:tcBorders>
          </w:tcPr>
          <w:p w:rsidR="00421B0D" w:rsidRDefault="00421B0D" w:rsidP="000502B8">
            <w:pPr>
              <w:spacing w:before="0" w:after="0" w:line="288" w:lineRule="auto"/>
              <w:jc w:val="center"/>
              <w:rPr>
                <w:b/>
              </w:rPr>
            </w:pPr>
            <w:r>
              <w:rPr>
                <w:b/>
              </w:rPr>
              <w:t>INDICADORES DE VALORACIÓN</w:t>
            </w:r>
          </w:p>
        </w:tc>
      </w:tr>
      <w:tr w:rsidR="00421B0D" w:rsidTr="000502B8">
        <w:tc>
          <w:tcPr>
            <w:tcW w:w="4748" w:type="dxa"/>
            <w:tcBorders>
              <w:top w:val="nil"/>
            </w:tcBorders>
          </w:tcPr>
          <w:p w:rsidR="00421B0D" w:rsidRDefault="00421B0D" w:rsidP="000502B8">
            <w:pPr>
              <w:spacing w:before="0" w:after="0" w:line="288" w:lineRule="auto"/>
            </w:pPr>
            <w:r>
              <w:t>FASE</w:t>
            </w:r>
          </w:p>
        </w:tc>
        <w:tc>
          <w:tcPr>
            <w:tcW w:w="992" w:type="dxa"/>
            <w:tcBorders>
              <w:top w:val="nil"/>
            </w:tcBorders>
          </w:tcPr>
          <w:p w:rsidR="00421B0D" w:rsidRDefault="00421B0D" w:rsidP="000502B8">
            <w:pPr>
              <w:spacing w:before="0" w:after="0" w:line="288" w:lineRule="auto"/>
              <w:jc w:val="center"/>
            </w:pPr>
            <w:r>
              <w:t>C/F</w:t>
            </w:r>
          </w:p>
        </w:tc>
        <w:tc>
          <w:tcPr>
            <w:tcW w:w="1701" w:type="dxa"/>
            <w:tcBorders>
              <w:top w:val="nil"/>
            </w:tcBorders>
          </w:tcPr>
          <w:p w:rsidR="00421B0D" w:rsidRDefault="00421B0D" w:rsidP="000502B8">
            <w:pPr>
              <w:spacing w:before="0" w:after="0" w:line="288" w:lineRule="auto"/>
              <w:jc w:val="center"/>
            </w:pPr>
            <w:r>
              <w:t>F</w:t>
            </w:r>
          </w:p>
        </w:tc>
      </w:tr>
      <w:tr w:rsidR="00421B0D" w:rsidTr="000502B8">
        <w:tc>
          <w:tcPr>
            <w:tcW w:w="4748" w:type="dxa"/>
          </w:tcPr>
          <w:p w:rsidR="00421B0D" w:rsidRDefault="00421B0D" w:rsidP="000502B8">
            <w:pPr>
              <w:spacing w:before="0" w:after="0" w:line="288" w:lineRule="auto"/>
            </w:pPr>
            <w:r>
              <w:t>CARÁCTER</w:t>
            </w:r>
          </w:p>
        </w:tc>
        <w:tc>
          <w:tcPr>
            <w:tcW w:w="992" w:type="dxa"/>
          </w:tcPr>
          <w:p w:rsidR="00421B0D" w:rsidRDefault="00421B0D" w:rsidP="000502B8">
            <w:pPr>
              <w:spacing w:before="0" w:after="0" w:line="288" w:lineRule="auto"/>
              <w:jc w:val="center"/>
            </w:pPr>
            <w:r>
              <w:t>+/-</w:t>
            </w:r>
          </w:p>
        </w:tc>
        <w:tc>
          <w:tcPr>
            <w:tcW w:w="1701" w:type="dxa"/>
          </w:tcPr>
          <w:p w:rsidR="00421B0D" w:rsidRDefault="00421B0D" w:rsidP="000502B8">
            <w:pPr>
              <w:spacing w:before="0" w:after="0" w:line="288" w:lineRule="auto"/>
              <w:jc w:val="center"/>
            </w:pPr>
            <w:r>
              <w:t>+</w:t>
            </w:r>
          </w:p>
        </w:tc>
      </w:tr>
      <w:tr w:rsidR="00421B0D" w:rsidTr="000502B8">
        <w:tc>
          <w:tcPr>
            <w:tcW w:w="4748" w:type="dxa"/>
          </w:tcPr>
          <w:p w:rsidR="00421B0D" w:rsidRDefault="00421B0D" w:rsidP="000502B8">
            <w:pPr>
              <w:spacing w:before="0" w:after="0" w:line="288" w:lineRule="auto"/>
            </w:pPr>
            <w:r>
              <w:t>TIPO DE ACCIÓN</w:t>
            </w:r>
          </w:p>
        </w:tc>
        <w:tc>
          <w:tcPr>
            <w:tcW w:w="992" w:type="dxa"/>
          </w:tcPr>
          <w:p w:rsidR="00421B0D" w:rsidRDefault="00421B0D" w:rsidP="000502B8">
            <w:pPr>
              <w:spacing w:before="0" w:after="0" w:line="288" w:lineRule="auto"/>
              <w:jc w:val="center"/>
            </w:pPr>
            <w:r>
              <w:t>D/I</w:t>
            </w:r>
          </w:p>
        </w:tc>
        <w:tc>
          <w:tcPr>
            <w:tcW w:w="1701" w:type="dxa"/>
          </w:tcPr>
          <w:p w:rsidR="00421B0D" w:rsidRDefault="00421B0D" w:rsidP="000502B8">
            <w:pPr>
              <w:spacing w:before="0" w:after="0" w:line="288" w:lineRule="auto"/>
              <w:jc w:val="center"/>
            </w:pPr>
            <w:r>
              <w:t>D</w:t>
            </w:r>
          </w:p>
        </w:tc>
      </w:tr>
      <w:tr w:rsidR="00421B0D" w:rsidTr="000502B8">
        <w:tc>
          <w:tcPr>
            <w:tcW w:w="4748" w:type="dxa"/>
          </w:tcPr>
          <w:p w:rsidR="00421B0D" w:rsidRDefault="00421B0D" w:rsidP="000502B8">
            <w:pPr>
              <w:spacing w:before="0" w:after="0" w:line="288" w:lineRule="auto"/>
            </w:pPr>
            <w:r>
              <w:t>PROBABILIDAD DE OCURRENCIA</w:t>
            </w:r>
          </w:p>
        </w:tc>
        <w:tc>
          <w:tcPr>
            <w:tcW w:w="992" w:type="dxa"/>
          </w:tcPr>
          <w:p w:rsidR="00421B0D" w:rsidRDefault="00421B0D" w:rsidP="000502B8">
            <w:pPr>
              <w:spacing w:before="0" w:after="0" w:line="288" w:lineRule="auto"/>
              <w:jc w:val="center"/>
            </w:pPr>
            <w:r>
              <w:t>A/M/B</w:t>
            </w:r>
          </w:p>
        </w:tc>
        <w:tc>
          <w:tcPr>
            <w:tcW w:w="1701" w:type="dxa"/>
          </w:tcPr>
          <w:p w:rsidR="00421B0D" w:rsidRDefault="00421B0D" w:rsidP="000502B8">
            <w:pPr>
              <w:spacing w:before="0" w:after="0" w:line="288" w:lineRule="auto"/>
              <w:jc w:val="center"/>
            </w:pPr>
            <w:r>
              <w:t>A</w:t>
            </w:r>
          </w:p>
        </w:tc>
      </w:tr>
      <w:tr w:rsidR="00421B0D" w:rsidTr="000502B8">
        <w:tc>
          <w:tcPr>
            <w:tcW w:w="4748" w:type="dxa"/>
          </w:tcPr>
          <w:p w:rsidR="00421B0D" w:rsidRDefault="00421B0D" w:rsidP="000502B8">
            <w:pPr>
              <w:spacing w:before="0" w:after="0" w:line="288" w:lineRule="auto"/>
            </w:pPr>
            <w:r>
              <w:t>DURACIÓN</w:t>
            </w:r>
          </w:p>
        </w:tc>
        <w:tc>
          <w:tcPr>
            <w:tcW w:w="992" w:type="dxa"/>
          </w:tcPr>
          <w:p w:rsidR="00421B0D" w:rsidRDefault="00421B0D" w:rsidP="000502B8">
            <w:pPr>
              <w:spacing w:before="0" w:after="0" w:line="288" w:lineRule="auto"/>
              <w:jc w:val="center"/>
            </w:pPr>
            <w:r>
              <w:t>P/T</w:t>
            </w:r>
          </w:p>
        </w:tc>
        <w:tc>
          <w:tcPr>
            <w:tcW w:w="1701" w:type="dxa"/>
          </w:tcPr>
          <w:p w:rsidR="00421B0D" w:rsidRDefault="00421B0D" w:rsidP="000502B8">
            <w:pPr>
              <w:spacing w:before="0" w:after="0" w:line="288" w:lineRule="auto"/>
              <w:jc w:val="center"/>
            </w:pPr>
            <w:r>
              <w:t>P</w:t>
            </w:r>
          </w:p>
        </w:tc>
      </w:tr>
      <w:tr w:rsidR="00421B0D" w:rsidTr="000502B8">
        <w:tc>
          <w:tcPr>
            <w:tcW w:w="4748" w:type="dxa"/>
          </w:tcPr>
          <w:p w:rsidR="00421B0D" w:rsidRDefault="00421B0D" w:rsidP="000502B8">
            <w:pPr>
              <w:spacing w:before="0" w:after="0" w:line="288" w:lineRule="auto"/>
            </w:pPr>
            <w:r>
              <w:t>REVERSIBILIDAD/RECUPERABILIDAD</w:t>
            </w:r>
          </w:p>
        </w:tc>
        <w:tc>
          <w:tcPr>
            <w:tcW w:w="992" w:type="dxa"/>
          </w:tcPr>
          <w:p w:rsidR="00421B0D" w:rsidRDefault="00421B0D" w:rsidP="000502B8">
            <w:pPr>
              <w:spacing w:before="0" w:after="0" w:line="288" w:lineRule="auto"/>
              <w:jc w:val="center"/>
            </w:pPr>
            <w:r>
              <w:t>R/RV/I/IV</w:t>
            </w:r>
          </w:p>
        </w:tc>
        <w:tc>
          <w:tcPr>
            <w:tcW w:w="1701" w:type="dxa"/>
          </w:tcPr>
          <w:p w:rsidR="00421B0D" w:rsidRDefault="00421B0D" w:rsidP="000502B8">
            <w:pPr>
              <w:spacing w:before="0" w:after="0" w:line="288" w:lineRule="auto"/>
              <w:jc w:val="center"/>
            </w:pPr>
            <w:r>
              <w:t>I</w:t>
            </w:r>
          </w:p>
        </w:tc>
      </w:tr>
      <w:tr w:rsidR="00421B0D" w:rsidTr="000502B8">
        <w:tc>
          <w:tcPr>
            <w:tcW w:w="4748" w:type="dxa"/>
          </w:tcPr>
          <w:p w:rsidR="00421B0D" w:rsidRDefault="00421B0D" w:rsidP="000502B8">
            <w:pPr>
              <w:spacing w:before="0" w:after="0" w:line="288" w:lineRule="auto"/>
            </w:pPr>
            <w:r>
              <w:t>MOMENTO DE APARICIÓN</w:t>
            </w:r>
          </w:p>
        </w:tc>
        <w:tc>
          <w:tcPr>
            <w:tcW w:w="992" w:type="dxa"/>
          </w:tcPr>
          <w:p w:rsidR="00421B0D" w:rsidRDefault="00421B0D" w:rsidP="000502B8">
            <w:pPr>
              <w:spacing w:before="0" w:after="0" w:line="288" w:lineRule="auto"/>
              <w:jc w:val="center"/>
            </w:pPr>
            <w:r>
              <w:t>C/M/L</w:t>
            </w:r>
          </w:p>
        </w:tc>
        <w:tc>
          <w:tcPr>
            <w:tcW w:w="1701" w:type="dxa"/>
          </w:tcPr>
          <w:p w:rsidR="00421B0D" w:rsidRDefault="00421B0D" w:rsidP="000502B8">
            <w:pPr>
              <w:spacing w:before="0" w:after="0" w:line="288" w:lineRule="auto"/>
              <w:jc w:val="center"/>
            </w:pPr>
            <w:r>
              <w:t>C</w:t>
            </w:r>
          </w:p>
        </w:tc>
      </w:tr>
      <w:tr w:rsidR="00421B0D" w:rsidTr="000502B8">
        <w:tc>
          <w:tcPr>
            <w:tcW w:w="4748" w:type="dxa"/>
          </w:tcPr>
          <w:p w:rsidR="00421B0D" w:rsidRDefault="00421B0D" w:rsidP="000502B8">
            <w:pPr>
              <w:spacing w:before="0" w:after="0" w:line="288" w:lineRule="auto"/>
            </w:pPr>
            <w:r>
              <w:t>INTENSIDAD</w:t>
            </w:r>
          </w:p>
        </w:tc>
        <w:tc>
          <w:tcPr>
            <w:tcW w:w="992" w:type="dxa"/>
          </w:tcPr>
          <w:p w:rsidR="00421B0D" w:rsidRDefault="00421B0D" w:rsidP="000502B8">
            <w:pPr>
              <w:spacing w:before="0" w:after="0" w:line="288" w:lineRule="auto"/>
              <w:jc w:val="center"/>
            </w:pPr>
            <w:r>
              <w:t>M/N</w:t>
            </w:r>
          </w:p>
        </w:tc>
        <w:tc>
          <w:tcPr>
            <w:tcW w:w="1701" w:type="dxa"/>
          </w:tcPr>
          <w:p w:rsidR="00421B0D" w:rsidRDefault="00421B0D" w:rsidP="000502B8">
            <w:pPr>
              <w:spacing w:before="0" w:after="0" w:line="288" w:lineRule="auto"/>
              <w:jc w:val="center"/>
            </w:pPr>
            <w:r>
              <w:t>N</w:t>
            </w:r>
          </w:p>
        </w:tc>
      </w:tr>
      <w:tr w:rsidR="00421B0D" w:rsidTr="000502B8">
        <w:tc>
          <w:tcPr>
            <w:tcW w:w="4748" w:type="dxa"/>
          </w:tcPr>
          <w:p w:rsidR="00421B0D" w:rsidRDefault="00421B0D" w:rsidP="000502B8">
            <w:pPr>
              <w:spacing w:before="0" w:after="0" w:line="288" w:lineRule="auto"/>
            </w:pPr>
            <w:r>
              <w:t>NATURALEZA DEL IMPACTO</w:t>
            </w:r>
          </w:p>
        </w:tc>
        <w:tc>
          <w:tcPr>
            <w:tcW w:w="992" w:type="dxa"/>
          </w:tcPr>
          <w:p w:rsidR="00421B0D" w:rsidRDefault="00421B0D" w:rsidP="000502B8">
            <w:pPr>
              <w:spacing w:before="0" w:after="0" w:line="288" w:lineRule="auto"/>
              <w:jc w:val="center"/>
            </w:pPr>
            <w:r>
              <w:t>C/M/S/CR</w:t>
            </w:r>
          </w:p>
        </w:tc>
        <w:tc>
          <w:tcPr>
            <w:tcW w:w="1701" w:type="dxa"/>
          </w:tcPr>
          <w:p w:rsidR="00421B0D" w:rsidRDefault="00421B0D" w:rsidP="000502B8">
            <w:pPr>
              <w:spacing w:before="0" w:after="0" w:line="288" w:lineRule="auto"/>
              <w:jc w:val="center"/>
            </w:pPr>
            <w:r>
              <w:t>C</w:t>
            </w:r>
          </w:p>
        </w:tc>
      </w:tr>
      <w:tr w:rsidR="00421B0D" w:rsidTr="000502B8">
        <w:tc>
          <w:tcPr>
            <w:tcW w:w="4748" w:type="dxa"/>
          </w:tcPr>
          <w:p w:rsidR="00421B0D" w:rsidRDefault="00421B0D" w:rsidP="000502B8">
            <w:pPr>
              <w:spacing w:before="0" w:after="0" w:line="288" w:lineRule="auto"/>
            </w:pPr>
            <w:r>
              <w:t>AFECTA A RECURSOS PROTEGIDOS</w:t>
            </w:r>
          </w:p>
        </w:tc>
        <w:tc>
          <w:tcPr>
            <w:tcW w:w="992" w:type="dxa"/>
          </w:tcPr>
          <w:p w:rsidR="00421B0D" w:rsidRDefault="00421B0D" w:rsidP="000502B8">
            <w:pPr>
              <w:spacing w:before="0" w:after="0" w:line="288" w:lineRule="auto"/>
              <w:jc w:val="center"/>
            </w:pPr>
            <w:r>
              <w:t>SI/NO</w:t>
            </w:r>
          </w:p>
        </w:tc>
        <w:tc>
          <w:tcPr>
            <w:tcW w:w="1701" w:type="dxa"/>
          </w:tcPr>
          <w:p w:rsidR="00421B0D" w:rsidRDefault="00421B0D" w:rsidP="000502B8">
            <w:pPr>
              <w:spacing w:before="0" w:after="0" w:line="288" w:lineRule="auto"/>
              <w:jc w:val="center"/>
            </w:pPr>
            <w:r>
              <w:t>NO</w:t>
            </w:r>
          </w:p>
        </w:tc>
      </w:tr>
      <w:tr w:rsidR="00421B0D" w:rsidTr="000502B8">
        <w:tc>
          <w:tcPr>
            <w:tcW w:w="4748" w:type="dxa"/>
          </w:tcPr>
          <w:p w:rsidR="00421B0D" w:rsidRDefault="00421B0D" w:rsidP="000502B8">
            <w:pPr>
              <w:spacing w:before="0" w:after="0" w:line="288" w:lineRule="auto"/>
            </w:pPr>
            <w:r>
              <w:t>MEDIDAS CORRECTORAS</w:t>
            </w:r>
          </w:p>
        </w:tc>
        <w:tc>
          <w:tcPr>
            <w:tcW w:w="992" w:type="dxa"/>
          </w:tcPr>
          <w:p w:rsidR="00421B0D" w:rsidRDefault="00421B0D" w:rsidP="000502B8">
            <w:pPr>
              <w:spacing w:before="0" w:after="0" w:line="288" w:lineRule="auto"/>
              <w:jc w:val="center"/>
            </w:pPr>
            <w:r>
              <w:t>SI/NO</w:t>
            </w:r>
          </w:p>
        </w:tc>
        <w:tc>
          <w:tcPr>
            <w:tcW w:w="1701" w:type="dxa"/>
          </w:tcPr>
          <w:p w:rsidR="00421B0D" w:rsidRDefault="00421B0D" w:rsidP="000502B8">
            <w:pPr>
              <w:spacing w:before="0" w:after="0" w:line="288" w:lineRule="auto"/>
              <w:jc w:val="center"/>
            </w:pPr>
            <w:r>
              <w:t>NO</w:t>
            </w:r>
          </w:p>
        </w:tc>
      </w:tr>
      <w:tr w:rsidR="00421B0D" w:rsidTr="000502B8">
        <w:tc>
          <w:tcPr>
            <w:tcW w:w="4748" w:type="dxa"/>
          </w:tcPr>
          <w:p w:rsidR="00421B0D" w:rsidRDefault="00421B0D" w:rsidP="000502B8">
            <w:pPr>
              <w:spacing w:before="0" w:after="0" w:line="288" w:lineRule="auto"/>
            </w:pPr>
            <w:r>
              <w:t>CALIDAD</w:t>
            </w:r>
          </w:p>
        </w:tc>
        <w:tc>
          <w:tcPr>
            <w:tcW w:w="992" w:type="dxa"/>
          </w:tcPr>
          <w:p w:rsidR="00421B0D" w:rsidRDefault="00421B0D" w:rsidP="000502B8">
            <w:pPr>
              <w:spacing w:before="0" w:after="0" w:line="288" w:lineRule="auto"/>
              <w:jc w:val="center"/>
            </w:pPr>
            <w:r>
              <w:t>&gt;0-&gt;1</w:t>
            </w:r>
          </w:p>
        </w:tc>
        <w:tc>
          <w:tcPr>
            <w:tcW w:w="1701" w:type="dxa"/>
          </w:tcPr>
          <w:p w:rsidR="00421B0D" w:rsidRDefault="00421B0D" w:rsidP="000502B8">
            <w:pPr>
              <w:spacing w:before="0" w:after="0" w:line="288" w:lineRule="auto"/>
              <w:jc w:val="center"/>
            </w:pPr>
            <w:r>
              <w:t>0,2</w:t>
            </w:r>
          </w:p>
        </w:tc>
      </w:tr>
      <w:tr w:rsidR="00421B0D" w:rsidTr="000502B8">
        <w:tc>
          <w:tcPr>
            <w:tcW w:w="4748" w:type="dxa"/>
          </w:tcPr>
          <w:p w:rsidR="00421B0D" w:rsidRDefault="00421B0D" w:rsidP="000502B8">
            <w:pPr>
              <w:spacing w:before="0" w:after="0" w:line="288" w:lineRule="auto"/>
            </w:pPr>
            <w:r>
              <w:t>FRAGILIDAD</w:t>
            </w:r>
          </w:p>
        </w:tc>
        <w:tc>
          <w:tcPr>
            <w:tcW w:w="992" w:type="dxa"/>
          </w:tcPr>
          <w:p w:rsidR="00421B0D" w:rsidRDefault="00421B0D" w:rsidP="000502B8">
            <w:pPr>
              <w:spacing w:before="0" w:after="0" w:line="288" w:lineRule="auto"/>
              <w:jc w:val="center"/>
            </w:pPr>
            <w:r>
              <w:t>A/M/B</w:t>
            </w:r>
          </w:p>
        </w:tc>
        <w:tc>
          <w:tcPr>
            <w:tcW w:w="1701" w:type="dxa"/>
          </w:tcPr>
          <w:p w:rsidR="00421B0D" w:rsidRDefault="00421B0D" w:rsidP="000502B8">
            <w:pPr>
              <w:spacing w:before="0" w:after="0" w:line="288" w:lineRule="auto"/>
              <w:jc w:val="center"/>
            </w:pPr>
            <w:r>
              <w:t>B</w:t>
            </w:r>
          </w:p>
        </w:tc>
      </w:tr>
      <w:tr w:rsidR="00421B0D" w:rsidTr="000502B8">
        <w:tc>
          <w:tcPr>
            <w:tcW w:w="4748" w:type="dxa"/>
          </w:tcPr>
          <w:p w:rsidR="00421B0D" w:rsidRDefault="00421B0D" w:rsidP="000502B8">
            <w:pPr>
              <w:spacing w:before="0" w:after="0" w:line="288" w:lineRule="auto"/>
            </w:pPr>
            <w:r>
              <w:t>NIVEL DE RECUPERACIÓN</w:t>
            </w:r>
          </w:p>
        </w:tc>
        <w:tc>
          <w:tcPr>
            <w:tcW w:w="992" w:type="dxa"/>
          </w:tcPr>
          <w:p w:rsidR="00421B0D" w:rsidRDefault="00421B0D" w:rsidP="000502B8">
            <w:pPr>
              <w:spacing w:before="0" w:after="0" w:line="288" w:lineRule="auto"/>
              <w:jc w:val="center"/>
            </w:pPr>
            <w:r>
              <w:t>A/M/B</w:t>
            </w:r>
          </w:p>
        </w:tc>
        <w:tc>
          <w:tcPr>
            <w:tcW w:w="1701" w:type="dxa"/>
          </w:tcPr>
          <w:p w:rsidR="00421B0D" w:rsidRDefault="00421B0D" w:rsidP="000502B8">
            <w:pPr>
              <w:spacing w:before="0" w:after="0" w:line="288" w:lineRule="auto"/>
              <w:jc w:val="center"/>
            </w:pPr>
            <w:r>
              <w:t>A</w:t>
            </w:r>
          </w:p>
        </w:tc>
      </w:tr>
      <w:tr w:rsidR="00421B0D" w:rsidTr="000502B8">
        <w:tc>
          <w:tcPr>
            <w:tcW w:w="4748" w:type="dxa"/>
          </w:tcPr>
          <w:p w:rsidR="00421B0D" w:rsidRDefault="00421B0D" w:rsidP="000502B8">
            <w:pPr>
              <w:spacing w:before="0" w:after="0" w:line="288" w:lineRule="auto"/>
            </w:pPr>
            <w:r>
              <w:t>CALIFICACIÓN GLOBAL DE LA ALTERACIÓN</w:t>
            </w:r>
          </w:p>
        </w:tc>
        <w:tc>
          <w:tcPr>
            <w:tcW w:w="2693" w:type="dxa"/>
            <w:gridSpan w:val="2"/>
          </w:tcPr>
          <w:p w:rsidR="00421B0D" w:rsidRDefault="00421B0D" w:rsidP="000502B8">
            <w:pPr>
              <w:spacing w:before="0" w:after="0" w:line="288" w:lineRule="auto"/>
              <w:jc w:val="center"/>
            </w:pPr>
            <w:r>
              <w:t>ALTA</w:t>
            </w:r>
          </w:p>
        </w:tc>
      </w:tr>
    </w:tbl>
    <w:p w:rsidR="00860D84" w:rsidRDefault="00860D84" w:rsidP="00860D84"/>
    <w:p w:rsidR="00C04DFE" w:rsidRDefault="00C04DFE">
      <w:pPr>
        <w:tabs>
          <w:tab w:val="clear" w:pos="709"/>
        </w:tabs>
        <w:rPr>
          <w:b/>
        </w:rPr>
      </w:pPr>
      <w:bookmarkStart w:id="49" w:name="_Toc319402297"/>
      <w:r>
        <w:br w:type="page"/>
      </w:r>
    </w:p>
    <w:p w:rsidR="00860D84" w:rsidRDefault="00860D84" w:rsidP="00C63D78">
      <w:pPr>
        <w:pStyle w:val="Ttulo3"/>
      </w:pPr>
      <w:r>
        <w:lastRenderedPageBreak/>
        <w:t>Cambio de la dinámica fluvial</w:t>
      </w:r>
      <w:bookmarkEnd w:id="49"/>
    </w:p>
    <w:p w:rsidR="00860D84" w:rsidRDefault="00860D84" w:rsidP="00860D84">
      <w:r>
        <w:t>Con el acondicionamiento del Barranco de las Ovejas se produce un cambio en la dinámica fluvial (disminución de la erosión, disminución de la deposición de sedimentos en la desembocadura, etc) por encauzamiento y estabilización del barranco y por la disminución de la pendiente que actualmente tiene.</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1F1922" w:rsidTr="000502B8">
        <w:tc>
          <w:tcPr>
            <w:tcW w:w="5810" w:type="dxa"/>
          </w:tcPr>
          <w:p w:rsidR="001F1922" w:rsidRDefault="001F1922" w:rsidP="000502B8">
            <w:pPr>
              <w:spacing w:before="0" w:after="0" w:line="288" w:lineRule="auto"/>
              <w:jc w:val="center"/>
              <w:rPr>
                <w:b/>
              </w:rPr>
            </w:pPr>
            <w:r>
              <w:rPr>
                <w:b/>
              </w:rPr>
              <w:br w:type="column"/>
              <w:t>EVALUACIÓN DE IMPACTOS</w:t>
            </w:r>
          </w:p>
        </w:tc>
      </w:tr>
    </w:tbl>
    <w:p w:rsidR="001F1922" w:rsidRDefault="001F1922" w:rsidP="001F1922">
      <w:pPr>
        <w:spacing w:before="0" w:after="0" w:line="288" w:lineRule="auto"/>
        <w:rPr>
          <w:b/>
        </w:rPr>
      </w:pPr>
    </w:p>
    <w:p w:rsidR="001F1922" w:rsidRDefault="001F1922" w:rsidP="001F1922">
      <w:pPr>
        <w:spacing w:before="0" w:after="0" w:line="288" w:lineRule="auto"/>
      </w:pPr>
      <w:r>
        <w:rPr>
          <w:b/>
        </w:rPr>
        <w:t>TITULO:</w:t>
      </w:r>
      <w:r>
        <w:t xml:space="preserve"> PROYECTO DE ACONDICIONAMIENTO DEL BARRANCO DE LAS OVEJAS.</w:t>
      </w:r>
    </w:p>
    <w:p w:rsidR="001F1922" w:rsidRDefault="001F1922" w:rsidP="001F1922">
      <w:pPr>
        <w:spacing w:before="0" w:after="0" w:line="288" w:lineRule="auto"/>
        <w:rPr>
          <w:caps/>
        </w:rPr>
      </w:pPr>
      <w:r>
        <w:rPr>
          <w:b/>
        </w:rPr>
        <w:t xml:space="preserve">UNIDAD: </w:t>
      </w:r>
      <w:r>
        <w:rPr>
          <w:caps/>
        </w:rPr>
        <w:t>HIDROLOGÍA</w:t>
      </w:r>
    </w:p>
    <w:p w:rsidR="001F1922" w:rsidRDefault="001F1922" w:rsidP="001F1922">
      <w:pPr>
        <w:spacing w:before="0" w:after="0" w:line="288" w:lineRule="auto"/>
      </w:pPr>
      <w:r>
        <w:rPr>
          <w:b/>
        </w:rPr>
        <w:t>DEFINICIÓN AFECCIÓN</w:t>
      </w:r>
      <w:r>
        <w:t>: INCIDENCIA SOBRE EL DINÁMICA FLUVIAL</w:t>
      </w:r>
    </w:p>
    <w:p w:rsidR="001F1922" w:rsidRDefault="001F1922" w:rsidP="001F1922">
      <w:pPr>
        <w:spacing w:before="0" w:after="0" w:line="288" w:lineRule="auto"/>
      </w:pPr>
      <w:r>
        <w:rPr>
          <w:b/>
        </w:rPr>
        <w:t xml:space="preserve">CAUSA-ORIGEN: </w:t>
      </w:r>
      <w:r>
        <w:t>REESTRUCTURACIÓN Y ESTABILIZACIÓN DEL CAUCE</w:t>
      </w:r>
    </w:p>
    <w:p w:rsidR="001F1922" w:rsidRDefault="001F1922" w:rsidP="001F1922">
      <w:pPr>
        <w:spacing w:before="0" w:after="0" w:line="288" w:lineRule="auto"/>
      </w:pPr>
      <w:r>
        <w:rPr>
          <w:b/>
        </w:rPr>
        <w:t>LOCALIZACIÓN:</w:t>
      </w:r>
      <w:r>
        <w:t xml:space="preserve"> </w:t>
      </w:r>
      <w:r>
        <w:tab/>
        <w:t>A LO LARGO DEL BARRANCO.</w:t>
      </w:r>
    </w:p>
    <w:p w:rsidR="001F1922" w:rsidRDefault="001F1922" w:rsidP="001F1922">
      <w:pPr>
        <w:spacing w:before="0" w:after="0" w:line="288" w:lineRule="auto"/>
      </w:pPr>
      <w:r>
        <w:rPr>
          <w:b/>
        </w:rPr>
        <w:t>EFECTOS SECUNDARIOS:</w:t>
      </w:r>
      <w:r>
        <w:t xml:space="preserve"> </w:t>
      </w:r>
    </w:p>
    <w:p w:rsidR="001F1922" w:rsidRDefault="001F1922" w:rsidP="001F1922">
      <w:pPr>
        <w:spacing w:before="0" w:after="0" w:line="288" w:lineRule="auto"/>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465"/>
        <w:gridCol w:w="1559"/>
        <w:gridCol w:w="1417"/>
      </w:tblGrid>
      <w:tr w:rsidR="001F1922" w:rsidTr="000502B8">
        <w:tc>
          <w:tcPr>
            <w:tcW w:w="7441" w:type="dxa"/>
            <w:gridSpan w:val="3"/>
            <w:tcBorders>
              <w:bottom w:val="single" w:sz="6" w:space="0" w:color="008000"/>
            </w:tcBorders>
          </w:tcPr>
          <w:p w:rsidR="001F1922" w:rsidRDefault="001F1922" w:rsidP="000502B8">
            <w:pPr>
              <w:spacing w:before="0" w:after="0" w:line="288" w:lineRule="auto"/>
              <w:jc w:val="center"/>
              <w:rPr>
                <w:b/>
              </w:rPr>
            </w:pPr>
            <w:r>
              <w:rPr>
                <w:b/>
              </w:rPr>
              <w:t>INDICADORES DE VALORACIÓN</w:t>
            </w:r>
          </w:p>
        </w:tc>
      </w:tr>
      <w:tr w:rsidR="001F1922" w:rsidTr="000502B8">
        <w:tc>
          <w:tcPr>
            <w:tcW w:w="4465" w:type="dxa"/>
            <w:tcBorders>
              <w:top w:val="nil"/>
            </w:tcBorders>
          </w:tcPr>
          <w:p w:rsidR="001F1922" w:rsidRDefault="001F1922" w:rsidP="000502B8">
            <w:pPr>
              <w:spacing w:before="0" w:after="0" w:line="288" w:lineRule="auto"/>
            </w:pPr>
            <w:r>
              <w:t>FASE</w:t>
            </w:r>
          </w:p>
        </w:tc>
        <w:tc>
          <w:tcPr>
            <w:tcW w:w="1559" w:type="dxa"/>
            <w:tcBorders>
              <w:top w:val="nil"/>
            </w:tcBorders>
          </w:tcPr>
          <w:p w:rsidR="001F1922" w:rsidRDefault="001F1922" w:rsidP="000502B8">
            <w:pPr>
              <w:spacing w:before="0" w:after="0" w:line="288" w:lineRule="auto"/>
              <w:jc w:val="center"/>
            </w:pPr>
            <w:r>
              <w:t>C/F</w:t>
            </w:r>
          </w:p>
        </w:tc>
        <w:tc>
          <w:tcPr>
            <w:tcW w:w="1417" w:type="dxa"/>
            <w:tcBorders>
              <w:top w:val="nil"/>
            </w:tcBorders>
          </w:tcPr>
          <w:p w:rsidR="001F1922" w:rsidRDefault="001F1922" w:rsidP="000502B8">
            <w:pPr>
              <w:spacing w:before="0" w:after="0" w:line="288" w:lineRule="auto"/>
              <w:jc w:val="center"/>
            </w:pPr>
            <w:r>
              <w:t>F</w:t>
            </w:r>
          </w:p>
        </w:tc>
      </w:tr>
      <w:tr w:rsidR="001F1922" w:rsidTr="000502B8">
        <w:tc>
          <w:tcPr>
            <w:tcW w:w="4465" w:type="dxa"/>
          </w:tcPr>
          <w:p w:rsidR="001F1922" w:rsidRDefault="001F1922" w:rsidP="000502B8">
            <w:pPr>
              <w:spacing w:before="0" w:after="0" w:line="288" w:lineRule="auto"/>
            </w:pPr>
            <w:r>
              <w:t>CARÁCTER</w:t>
            </w:r>
          </w:p>
        </w:tc>
        <w:tc>
          <w:tcPr>
            <w:tcW w:w="1559" w:type="dxa"/>
          </w:tcPr>
          <w:p w:rsidR="001F1922" w:rsidRDefault="001F1922" w:rsidP="000502B8">
            <w:pPr>
              <w:spacing w:before="0" w:after="0" w:line="288" w:lineRule="auto"/>
              <w:jc w:val="center"/>
            </w:pPr>
            <w:r>
              <w:t>+/-</w:t>
            </w:r>
          </w:p>
        </w:tc>
        <w:tc>
          <w:tcPr>
            <w:tcW w:w="1417" w:type="dxa"/>
          </w:tcPr>
          <w:p w:rsidR="001F1922" w:rsidRDefault="001F1922" w:rsidP="000502B8">
            <w:pPr>
              <w:spacing w:before="0" w:after="0" w:line="288" w:lineRule="auto"/>
              <w:jc w:val="center"/>
            </w:pPr>
            <w:r>
              <w:t>+</w:t>
            </w:r>
          </w:p>
        </w:tc>
      </w:tr>
      <w:tr w:rsidR="001F1922" w:rsidTr="000502B8">
        <w:tc>
          <w:tcPr>
            <w:tcW w:w="4465" w:type="dxa"/>
          </w:tcPr>
          <w:p w:rsidR="001F1922" w:rsidRDefault="001F1922" w:rsidP="000502B8">
            <w:pPr>
              <w:spacing w:before="0" w:after="0" w:line="288" w:lineRule="auto"/>
            </w:pPr>
            <w:r>
              <w:t>TIPO DE ACCIÓN</w:t>
            </w:r>
          </w:p>
        </w:tc>
        <w:tc>
          <w:tcPr>
            <w:tcW w:w="1559" w:type="dxa"/>
          </w:tcPr>
          <w:p w:rsidR="001F1922" w:rsidRDefault="001F1922" w:rsidP="000502B8">
            <w:pPr>
              <w:spacing w:before="0" w:after="0" w:line="288" w:lineRule="auto"/>
              <w:jc w:val="center"/>
            </w:pPr>
            <w:r>
              <w:t>D/I</w:t>
            </w:r>
          </w:p>
        </w:tc>
        <w:tc>
          <w:tcPr>
            <w:tcW w:w="1417" w:type="dxa"/>
          </w:tcPr>
          <w:p w:rsidR="001F1922" w:rsidRDefault="001F1922" w:rsidP="000502B8">
            <w:pPr>
              <w:spacing w:before="0" w:after="0" w:line="288" w:lineRule="auto"/>
              <w:jc w:val="center"/>
            </w:pPr>
            <w:r>
              <w:t>D</w:t>
            </w:r>
          </w:p>
        </w:tc>
      </w:tr>
      <w:tr w:rsidR="001F1922" w:rsidTr="000502B8">
        <w:tc>
          <w:tcPr>
            <w:tcW w:w="4465" w:type="dxa"/>
          </w:tcPr>
          <w:p w:rsidR="001F1922" w:rsidRDefault="001F1922" w:rsidP="000502B8">
            <w:pPr>
              <w:spacing w:before="0" w:after="0" w:line="288" w:lineRule="auto"/>
            </w:pPr>
            <w:r>
              <w:t>PROBABILIDAD DE OCURRENCIA</w:t>
            </w:r>
          </w:p>
        </w:tc>
        <w:tc>
          <w:tcPr>
            <w:tcW w:w="1559" w:type="dxa"/>
          </w:tcPr>
          <w:p w:rsidR="001F1922" w:rsidRDefault="001F1922" w:rsidP="000502B8">
            <w:pPr>
              <w:spacing w:before="0" w:after="0" w:line="288" w:lineRule="auto"/>
              <w:jc w:val="center"/>
            </w:pPr>
            <w:r>
              <w:t>A/M/B</w:t>
            </w:r>
          </w:p>
        </w:tc>
        <w:tc>
          <w:tcPr>
            <w:tcW w:w="1417" w:type="dxa"/>
          </w:tcPr>
          <w:p w:rsidR="001F1922" w:rsidRDefault="001F1922" w:rsidP="000502B8">
            <w:pPr>
              <w:spacing w:before="0" w:after="0" w:line="288" w:lineRule="auto"/>
              <w:jc w:val="center"/>
            </w:pPr>
            <w:r>
              <w:t>A</w:t>
            </w:r>
          </w:p>
        </w:tc>
      </w:tr>
      <w:tr w:rsidR="001F1922" w:rsidTr="000502B8">
        <w:tc>
          <w:tcPr>
            <w:tcW w:w="4465" w:type="dxa"/>
          </w:tcPr>
          <w:p w:rsidR="001F1922" w:rsidRDefault="001F1922" w:rsidP="000502B8">
            <w:pPr>
              <w:spacing w:before="0" w:after="0" w:line="288" w:lineRule="auto"/>
            </w:pPr>
            <w:r>
              <w:t>DURACIÓN</w:t>
            </w:r>
          </w:p>
        </w:tc>
        <w:tc>
          <w:tcPr>
            <w:tcW w:w="1559" w:type="dxa"/>
          </w:tcPr>
          <w:p w:rsidR="001F1922" w:rsidRDefault="001F1922" w:rsidP="000502B8">
            <w:pPr>
              <w:spacing w:before="0" w:after="0" w:line="288" w:lineRule="auto"/>
              <w:jc w:val="center"/>
            </w:pPr>
            <w:r>
              <w:t>P/T</w:t>
            </w:r>
          </w:p>
        </w:tc>
        <w:tc>
          <w:tcPr>
            <w:tcW w:w="1417" w:type="dxa"/>
          </w:tcPr>
          <w:p w:rsidR="001F1922" w:rsidRDefault="001F1922" w:rsidP="000502B8">
            <w:pPr>
              <w:spacing w:before="0" w:after="0" w:line="288" w:lineRule="auto"/>
              <w:jc w:val="center"/>
            </w:pPr>
            <w:r>
              <w:t>P</w:t>
            </w:r>
          </w:p>
        </w:tc>
      </w:tr>
      <w:tr w:rsidR="001F1922" w:rsidTr="000502B8">
        <w:tc>
          <w:tcPr>
            <w:tcW w:w="4465" w:type="dxa"/>
          </w:tcPr>
          <w:p w:rsidR="001F1922" w:rsidRDefault="001F1922" w:rsidP="000502B8">
            <w:pPr>
              <w:spacing w:before="0" w:after="0" w:line="288" w:lineRule="auto"/>
            </w:pPr>
            <w:r>
              <w:t>REVERSIBILIDAD/RECUPERABILIDAD</w:t>
            </w:r>
          </w:p>
        </w:tc>
        <w:tc>
          <w:tcPr>
            <w:tcW w:w="1559" w:type="dxa"/>
          </w:tcPr>
          <w:p w:rsidR="001F1922" w:rsidRDefault="001F1922" w:rsidP="000502B8">
            <w:pPr>
              <w:spacing w:before="0" w:after="0" w:line="288" w:lineRule="auto"/>
              <w:jc w:val="center"/>
            </w:pPr>
            <w:r>
              <w:t>R/RV/I/IV</w:t>
            </w:r>
          </w:p>
        </w:tc>
        <w:tc>
          <w:tcPr>
            <w:tcW w:w="1417" w:type="dxa"/>
          </w:tcPr>
          <w:p w:rsidR="001F1922" w:rsidRDefault="001F1922" w:rsidP="000502B8">
            <w:pPr>
              <w:spacing w:before="0" w:after="0" w:line="288" w:lineRule="auto"/>
              <w:jc w:val="center"/>
            </w:pPr>
            <w:r>
              <w:t>IV</w:t>
            </w:r>
          </w:p>
        </w:tc>
      </w:tr>
      <w:tr w:rsidR="001F1922" w:rsidTr="000502B8">
        <w:tc>
          <w:tcPr>
            <w:tcW w:w="4465" w:type="dxa"/>
          </w:tcPr>
          <w:p w:rsidR="001F1922" w:rsidRDefault="001F1922" w:rsidP="000502B8">
            <w:pPr>
              <w:spacing w:before="0" w:after="0" w:line="288" w:lineRule="auto"/>
            </w:pPr>
            <w:r>
              <w:t>MOMENTO DE APARICIÓN</w:t>
            </w:r>
          </w:p>
        </w:tc>
        <w:tc>
          <w:tcPr>
            <w:tcW w:w="1559" w:type="dxa"/>
          </w:tcPr>
          <w:p w:rsidR="001F1922" w:rsidRDefault="001F1922" w:rsidP="000502B8">
            <w:pPr>
              <w:spacing w:before="0" w:after="0" w:line="288" w:lineRule="auto"/>
              <w:jc w:val="center"/>
            </w:pPr>
            <w:r>
              <w:t>C/M/L</w:t>
            </w:r>
          </w:p>
        </w:tc>
        <w:tc>
          <w:tcPr>
            <w:tcW w:w="1417" w:type="dxa"/>
          </w:tcPr>
          <w:p w:rsidR="001F1922" w:rsidRDefault="001F1922" w:rsidP="000502B8">
            <w:pPr>
              <w:spacing w:before="0" w:after="0" w:line="288" w:lineRule="auto"/>
              <w:jc w:val="center"/>
            </w:pPr>
            <w:r>
              <w:t>C</w:t>
            </w:r>
          </w:p>
        </w:tc>
      </w:tr>
      <w:tr w:rsidR="001F1922" w:rsidTr="000502B8">
        <w:tc>
          <w:tcPr>
            <w:tcW w:w="4465" w:type="dxa"/>
          </w:tcPr>
          <w:p w:rsidR="001F1922" w:rsidRDefault="001F1922" w:rsidP="000502B8">
            <w:pPr>
              <w:spacing w:before="0" w:after="0" w:line="288" w:lineRule="auto"/>
            </w:pPr>
            <w:r>
              <w:t>INTENSIDAD</w:t>
            </w:r>
          </w:p>
        </w:tc>
        <w:tc>
          <w:tcPr>
            <w:tcW w:w="1559" w:type="dxa"/>
          </w:tcPr>
          <w:p w:rsidR="001F1922" w:rsidRDefault="001F1922" w:rsidP="000502B8">
            <w:pPr>
              <w:spacing w:before="0" w:after="0" w:line="288" w:lineRule="auto"/>
              <w:jc w:val="center"/>
            </w:pPr>
            <w:r>
              <w:t>M/N</w:t>
            </w:r>
          </w:p>
        </w:tc>
        <w:tc>
          <w:tcPr>
            <w:tcW w:w="1417" w:type="dxa"/>
          </w:tcPr>
          <w:p w:rsidR="001F1922" w:rsidRDefault="001F1922" w:rsidP="000502B8">
            <w:pPr>
              <w:spacing w:before="0" w:after="0" w:line="288" w:lineRule="auto"/>
              <w:jc w:val="center"/>
            </w:pPr>
            <w:r>
              <w:t>N</w:t>
            </w:r>
          </w:p>
        </w:tc>
      </w:tr>
      <w:tr w:rsidR="001F1922" w:rsidTr="000502B8">
        <w:tc>
          <w:tcPr>
            <w:tcW w:w="4465" w:type="dxa"/>
          </w:tcPr>
          <w:p w:rsidR="001F1922" w:rsidRDefault="001F1922" w:rsidP="000502B8">
            <w:pPr>
              <w:spacing w:before="0" w:after="0" w:line="288" w:lineRule="auto"/>
            </w:pPr>
            <w:r>
              <w:t>NATURALEZA DEL IMPACTO</w:t>
            </w:r>
          </w:p>
        </w:tc>
        <w:tc>
          <w:tcPr>
            <w:tcW w:w="1559" w:type="dxa"/>
          </w:tcPr>
          <w:p w:rsidR="001F1922" w:rsidRDefault="001F1922" w:rsidP="000502B8">
            <w:pPr>
              <w:spacing w:before="0" w:after="0" w:line="288" w:lineRule="auto"/>
              <w:jc w:val="center"/>
            </w:pPr>
            <w:r>
              <w:t>C/M/S/CR</w:t>
            </w:r>
          </w:p>
        </w:tc>
        <w:tc>
          <w:tcPr>
            <w:tcW w:w="1417" w:type="dxa"/>
          </w:tcPr>
          <w:p w:rsidR="001F1922" w:rsidRDefault="001F1922" w:rsidP="000502B8">
            <w:pPr>
              <w:spacing w:before="0" w:after="0" w:line="288" w:lineRule="auto"/>
              <w:jc w:val="center"/>
            </w:pPr>
            <w:r>
              <w:t>C</w:t>
            </w:r>
          </w:p>
        </w:tc>
      </w:tr>
      <w:tr w:rsidR="001F1922" w:rsidTr="000502B8">
        <w:tc>
          <w:tcPr>
            <w:tcW w:w="4465" w:type="dxa"/>
          </w:tcPr>
          <w:p w:rsidR="001F1922" w:rsidRDefault="001F1922" w:rsidP="000502B8">
            <w:pPr>
              <w:spacing w:before="0" w:after="0" w:line="288" w:lineRule="auto"/>
            </w:pPr>
            <w:r>
              <w:t>AFECTA A RECURSOS PROTEGIDOS</w:t>
            </w:r>
          </w:p>
        </w:tc>
        <w:tc>
          <w:tcPr>
            <w:tcW w:w="1559" w:type="dxa"/>
          </w:tcPr>
          <w:p w:rsidR="001F1922" w:rsidRDefault="001F1922" w:rsidP="000502B8">
            <w:pPr>
              <w:spacing w:before="0" w:after="0" w:line="288" w:lineRule="auto"/>
              <w:jc w:val="center"/>
            </w:pPr>
            <w:r>
              <w:t>SI/NO</w:t>
            </w:r>
          </w:p>
        </w:tc>
        <w:tc>
          <w:tcPr>
            <w:tcW w:w="1417" w:type="dxa"/>
          </w:tcPr>
          <w:p w:rsidR="001F1922" w:rsidRDefault="001F1922" w:rsidP="000502B8">
            <w:pPr>
              <w:spacing w:before="0" w:after="0" w:line="288" w:lineRule="auto"/>
              <w:jc w:val="center"/>
            </w:pPr>
            <w:r>
              <w:t>NO</w:t>
            </w:r>
          </w:p>
        </w:tc>
      </w:tr>
      <w:tr w:rsidR="001F1922" w:rsidTr="000502B8">
        <w:tc>
          <w:tcPr>
            <w:tcW w:w="4465" w:type="dxa"/>
          </w:tcPr>
          <w:p w:rsidR="001F1922" w:rsidRDefault="001F1922" w:rsidP="000502B8">
            <w:pPr>
              <w:spacing w:before="0" w:after="0" w:line="288" w:lineRule="auto"/>
            </w:pPr>
            <w:r>
              <w:t>MEDIDAS CORRECTORAS</w:t>
            </w:r>
          </w:p>
        </w:tc>
        <w:tc>
          <w:tcPr>
            <w:tcW w:w="1559" w:type="dxa"/>
          </w:tcPr>
          <w:p w:rsidR="001F1922" w:rsidRDefault="001F1922" w:rsidP="000502B8">
            <w:pPr>
              <w:spacing w:before="0" w:after="0" w:line="288" w:lineRule="auto"/>
              <w:jc w:val="center"/>
            </w:pPr>
            <w:r>
              <w:t>SI/NO</w:t>
            </w:r>
          </w:p>
        </w:tc>
        <w:tc>
          <w:tcPr>
            <w:tcW w:w="1417" w:type="dxa"/>
          </w:tcPr>
          <w:p w:rsidR="001F1922" w:rsidRDefault="001F1922" w:rsidP="000502B8">
            <w:pPr>
              <w:spacing w:before="0" w:after="0" w:line="288" w:lineRule="auto"/>
              <w:jc w:val="center"/>
            </w:pPr>
            <w:r>
              <w:t>NO</w:t>
            </w:r>
          </w:p>
        </w:tc>
      </w:tr>
      <w:tr w:rsidR="001F1922" w:rsidTr="000502B8">
        <w:tc>
          <w:tcPr>
            <w:tcW w:w="4465" w:type="dxa"/>
          </w:tcPr>
          <w:p w:rsidR="001F1922" w:rsidRDefault="001F1922" w:rsidP="000502B8">
            <w:pPr>
              <w:spacing w:before="0" w:after="0" w:line="288" w:lineRule="auto"/>
            </w:pPr>
            <w:r>
              <w:t>CALIDAD</w:t>
            </w:r>
          </w:p>
        </w:tc>
        <w:tc>
          <w:tcPr>
            <w:tcW w:w="1559" w:type="dxa"/>
          </w:tcPr>
          <w:p w:rsidR="001F1922" w:rsidRDefault="001F1922" w:rsidP="000502B8">
            <w:pPr>
              <w:spacing w:before="0" w:after="0" w:line="288" w:lineRule="auto"/>
              <w:jc w:val="center"/>
            </w:pPr>
            <w:r>
              <w:t>&gt;0-&gt;1</w:t>
            </w:r>
          </w:p>
        </w:tc>
        <w:tc>
          <w:tcPr>
            <w:tcW w:w="1417" w:type="dxa"/>
          </w:tcPr>
          <w:p w:rsidR="001F1922" w:rsidRDefault="001F1922" w:rsidP="000502B8">
            <w:pPr>
              <w:spacing w:before="0" w:after="0" w:line="288" w:lineRule="auto"/>
              <w:jc w:val="center"/>
            </w:pPr>
            <w:r>
              <w:t>0.2</w:t>
            </w:r>
          </w:p>
        </w:tc>
      </w:tr>
      <w:tr w:rsidR="001F1922" w:rsidTr="000502B8">
        <w:tc>
          <w:tcPr>
            <w:tcW w:w="4465" w:type="dxa"/>
          </w:tcPr>
          <w:p w:rsidR="001F1922" w:rsidRDefault="001F1922" w:rsidP="000502B8">
            <w:pPr>
              <w:spacing w:before="0" w:after="0" w:line="288" w:lineRule="auto"/>
            </w:pPr>
            <w:r>
              <w:t>FRAGILIDAD</w:t>
            </w:r>
          </w:p>
        </w:tc>
        <w:tc>
          <w:tcPr>
            <w:tcW w:w="1559" w:type="dxa"/>
          </w:tcPr>
          <w:p w:rsidR="001F1922" w:rsidRDefault="001F1922" w:rsidP="000502B8">
            <w:pPr>
              <w:spacing w:before="0" w:after="0" w:line="288" w:lineRule="auto"/>
              <w:jc w:val="center"/>
            </w:pPr>
            <w:r>
              <w:t>A/M/B</w:t>
            </w:r>
          </w:p>
        </w:tc>
        <w:tc>
          <w:tcPr>
            <w:tcW w:w="1417" w:type="dxa"/>
          </w:tcPr>
          <w:p w:rsidR="001F1922" w:rsidRDefault="001F1922" w:rsidP="000502B8">
            <w:pPr>
              <w:spacing w:before="0" w:after="0" w:line="288" w:lineRule="auto"/>
              <w:jc w:val="center"/>
            </w:pPr>
            <w:r>
              <w:t>B</w:t>
            </w:r>
          </w:p>
        </w:tc>
      </w:tr>
      <w:tr w:rsidR="001F1922" w:rsidTr="000502B8">
        <w:tc>
          <w:tcPr>
            <w:tcW w:w="4465" w:type="dxa"/>
          </w:tcPr>
          <w:p w:rsidR="001F1922" w:rsidRDefault="001F1922" w:rsidP="000502B8">
            <w:pPr>
              <w:spacing w:before="0" w:after="0" w:line="288" w:lineRule="auto"/>
            </w:pPr>
            <w:r>
              <w:t>NIVEL DE RECUPERACIÓN</w:t>
            </w:r>
          </w:p>
        </w:tc>
        <w:tc>
          <w:tcPr>
            <w:tcW w:w="1559" w:type="dxa"/>
          </w:tcPr>
          <w:p w:rsidR="001F1922" w:rsidRDefault="001F1922" w:rsidP="000502B8">
            <w:pPr>
              <w:spacing w:before="0" w:after="0" w:line="288" w:lineRule="auto"/>
              <w:jc w:val="center"/>
            </w:pPr>
            <w:r>
              <w:t>A/M/B</w:t>
            </w:r>
          </w:p>
        </w:tc>
        <w:tc>
          <w:tcPr>
            <w:tcW w:w="1417" w:type="dxa"/>
          </w:tcPr>
          <w:p w:rsidR="001F1922" w:rsidRDefault="001F1922" w:rsidP="000502B8">
            <w:pPr>
              <w:spacing w:before="0" w:after="0" w:line="288" w:lineRule="auto"/>
              <w:jc w:val="center"/>
            </w:pPr>
            <w:r>
              <w:t>B</w:t>
            </w:r>
          </w:p>
        </w:tc>
      </w:tr>
      <w:tr w:rsidR="001F1922" w:rsidTr="000502B8">
        <w:tc>
          <w:tcPr>
            <w:tcW w:w="4465" w:type="dxa"/>
          </w:tcPr>
          <w:p w:rsidR="001F1922" w:rsidRDefault="001F1922" w:rsidP="000502B8">
            <w:pPr>
              <w:spacing w:before="0" w:after="0" w:line="288" w:lineRule="auto"/>
            </w:pPr>
            <w:r>
              <w:t>CALIFICACIÓN GLOBAL DE LA ALTERACIÓN</w:t>
            </w:r>
          </w:p>
        </w:tc>
        <w:tc>
          <w:tcPr>
            <w:tcW w:w="2976" w:type="dxa"/>
            <w:gridSpan w:val="2"/>
          </w:tcPr>
          <w:p w:rsidR="001F1922" w:rsidRDefault="001F1922" w:rsidP="000502B8">
            <w:pPr>
              <w:spacing w:before="0" w:after="0" w:line="288" w:lineRule="auto"/>
              <w:jc w:val="center"/>
            </w:pPr>
            <w:r>
              <w:t>MEDIA</w:t>
            </w:r>
          </w:p>
        </w:tc>
      </w:tr>
    </w:tbl>
    <w:p w:rsidR="001F1922" w:rsidRDefault="001F1922" w:rsidP="001F1922">
      <w:pPr>
        <w:spacing w:before="0" w:after="0" w:line="288" w:lineRule="auto"/>
        <w:rPr>
          <w:b/>
        </w:rPr>
      </w:pPr>
    </w:p>
    <w:p w:rsidR="00860D84" w:rsidRDefault="00860D84" w:rsidP="00860D84"/>
    <w:p w:rsidR="00860D84" w:rsidRDefault="00860D84" w:rsidP="00421B0D">
      <w:pPr>
        <w:pStyle w:val="Ttulo3"/>
      </w:pPr>
      <w:bookmarkStart w:id="50" w:name="_Toc319402298"/>
      <w:r>
        <w:t>Modificación del paisaje</w:t>
      </w:r>
      <w:bookmarkEnd w:id="50"/>
    </w:p>
    <w:p w:rsidR="00860D84" w:rsidRDefault="00860D84" w:rsidP="00860D84">
      <w:r>
        <w:t xml:space="preserve">El Barranco de las Ovejas en la actualidad tiene una calidad paisajística muy baja como se ha descrito en el apartado </w:t>
      </w:r>
      <w:r w:rsidR="001F1922">
        <w:t>4</w:t>
      </w:r>
      <w:r>
        <w:t xml:space="preserve">. La estabilización del cauce permitirá la durabilidad del paisaje creado (con la introducción de flora y la creación de espacios libres) y el control del vertido incontrolado de residuos, lo cual proporcionará una calidad paisajística mucho mayor con un espacio </w:t>
      </w:r>
      <w:r w:rsidR="001F1922">
        <w:t>más</w:t>
      </w:r>
      <w:r>
        <w:t xml:space="preserve"> </w:t>
      </w:r>
      <w:r>
        <w:lastRenderedPageBreak/>
        <w:t>armónico y con zonas de recreo para la afluencia de usuarios. Igualmente aumenta considerablemente la calidad paisajística el “meter el mar en el primer tramo”</w:t>
      </w:r>
    </w:p>
    <w:p w:rsidR="00D55A75" w:rsidRDefault="00D55A75" w:rsidP="00860D84"/>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1F1922" w:rsidTr="000502B8">
        <w:tc>
          <w:tcPr>
            <w:tcW w:w="5810" w:type="dxa"/>
          </w:tcPr>
          <w:p w:rsidR="001F1922" w:rsidRDefault="001F1922" w:rsidP="000502B8">
            <w:pPr>
              <w:spacing w:before="0" w:after="0" w:line="288" w:lineRule="auto"/>
              <w:jc w:val="center"/>
              <w:rPr>
                <w:b/>
              </w:rPr>
            </w:pPr>
            <w:r>
              <w:rPr>
                <w:b/>
              </w:rPr>
              <w:br w:type="column"/>
              <w:t>EVALUACIÓN DE IMPACTOS</w:t>
            </w:r>
          </w:p>
        </w:tc>
      </w:tr>
    </w:tbl>
    <w:p w:rsidR="001F1922" w:rsidRDefault="001F1922" w:rsidP="001F1922">
      <w:pPr>
        <w:spacing w:before="0" w:after="0" w:line="288" w:lineRule="auto"/>
        <w:rPr>
          <w:b/>
        </w:rPr>
      </w:pPr>
    </w:p>
    <w:p w:rsidR="001F1922" w:rsidRDefault="001F1922" w:rsidP="001F1922">
      <w:pPr>
        <w:spacing w:before="0" w:after="0" w:line="288" w:lineRule="auto"/>
      </w:pPr>
      <w:r>
        <w:rPr>
          <w:b/>
        </w:rPr>
        <w:t>TITULO:</w:t>
      </w:r>
      <w:r>
        <w:t xml:space="preserve"> PROYECTO DE ACONDICIONAMIENTO DEL BARRANCO DE LAS OVEJAS.</w:t>
      </w:r>
    </w:p>
    <w:p w:rsidR="001F1922" w:rsidRDefault="001F1922" w:rsidP="001F1922">
      <w:pPr>
        <w:spacing w:before="0" w:after="0" w:line="288" w:lineRule="auto"/>
        <w:rPr>
          <w:caps/>
        </w:rPr>
      </w:pPr>
      <w:r>
        <w:rPr>
          <w:b/>
        </w:rPr>
        <w:t xml:space="preserve">UNIDAD: </w:t>
      </w:r>
      <w:r>
        <w:rPr>
          <w:caps/>
        </w:rPr>
        <w:t>calidad PAISAJÍSTICA</w:t>
      </w:r>
    </w:p>
    <w:p w:rsidR="001F1922" w:rsidRDefault="001F1922" w:rsidP="001F1922">
      <w:pPr>
        <w:spacing w:before="0" w:after="0" w:line="288" w:lineRule="auto"/>
      </w:pPr>
      <w:r>
        <w:rPr>
          <w:b/>
        </w:rPr>
        <w:t>DEFINICIÓN AFECCIÓN</w:t>
      </w:r>
      <w:r>
        <w:t>: INCIDENCIA SOBRE EL PAISAJE</w:t>
      </w:r>
    </w:p>
    <w:p w:rsidR="001F1922" w:rsidRDefault="001F1922" w:rsidP="001F1922">
      <w:pPr>
        <w:spacing w:before="0" w:after="0" w:line="288" w:lineRule="auto"/>
      </w:pPr>
      <w:r>
        <w:rPr>
          <w:b/>
        </w:rPr>
        <w:t xml:space="preserve">CAUSA-ORIGEN: </w:t>
      </w:r>
      <w:r>
        <w:t xml:space="preserve">ESTABILIZACIÓN DEL CAUCE, CONTROL DE </w:t>
      </w:r>
      <w:smartTag w:uri="urn:schemas-microsoft-com:office:smarttags" w:element="PersonName">
        <w:smartTagPr>
          <w:attr w:name="ProductID" w:val="LA MALEZA"/>
        </w:smartTagPr>
        <w:r>
          <w:t>LA MALEZA</w:t>
        </w:r>
      </w:smartTag>
      <w:r>
        <w:t>, INTRODUCCIÓN DE FLORA Y CREACIÓN DE ZONAS LIBRES AJARDINADAS METER EL MAR DENTRO EN TRAMO UNO.</w:t>
      </w:r>
    </w:p>
    <w:p w:rsidR="001F1922" w:rsidRDefault="001F1922" w:rsidP="001F1922">
      <w:pPr>
        <w:spacing w:before="0" w:after="0" w:line="288" w:lineRule="auto"/>
      </w:pPr>
      <w:r>
        <w:rPr>
          <w:b/>
        </w:rPr>
        <w:t>EFECTOS DIRECTOS:</w:t>
      </w:r>
      <w:r>
        <w:t xml:space="preserve"> </w:t>
      </w:r>
      <w:r>
        <w:tab/>
        <w:t>ALTERACIÓN DEL PAISAJE</w:t>
      </w:r>
    </w:p>
    <w:p w:rsidR="001F1922" w:rsidRDefault="001F1922" w:rsidP="001F1922">
      <w:pPr>
        <w:spacing w:before="0" w:after="0" w:line="288" w:lineRule="auto"/>
      </w:pPr>
      <w:r>
        <w:rPr>
          <w:b/>
        </w:rPr>
        <w:t>LOCALIZACIÓN:</w:t>
      </w:r>
      <w:r>
        <w:t xml:space="preserve"> A LO LARGO DEL BARRANCO.</w:t>
      </w:r>
    </w:p>
    <w:p w:rsidR="001F1922" w:rsidRDefault="001F1922" w:rsidP="001F1922">
      <w:pPr>
        <w:spacing w:before="0" w:after="0" w:line="288" w:lineRule="auto"/>
      </w:pPr>
      <w:r>
        <w:rPr>
          <w:b/>
        </w:rPr>
        <w:t>EFECTOS SECUNDARIOS:</w:t>
      </w:r>
      <w:r>
        <w:t xml:space="preserve"> </w:t>
      </w:r>
    </w:p>
    <w:p w:rsidR="001F1922" w:rsidRDefault="001F1922" w:rsidP="001F1922">
      <w:pPr>
        <w:spacing w:before="0" w:after="0" w:line="288" w:lineRule="auto"/>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465"/>
        <w:gridCol w:w="1417"/>
        <w:gridCol w:w="1559"/>
      </w:tblGrid>
      <w:tr w:rsidR="001F1922" w:rsidTr="000502B8">
        <w:tc>
          <w:tcPr>
            <w:tcW w:w="7441" w:type="dxa"/>
            <w:gridSpan w:val="3"/>
            <w:tcBorders>
              <w:bottom w:val="single" w:sz="6" w:space="0" w:color="008000"/>
            </w:tcBorders>
          </w:tcPr>
          <w:p w:rsidR="001F1922" w:rsidRDefault="001F1922" w:rsidP="000502B8">
            <w:pPr>
              <w:spacing w:before="0" w:after="0" w:line="288" w:lineRule="auto"/>
              <w:jc w:val="center"/>
              <w:rPr>
                <w:b/>
              </w:rPr>
            </w:pPr>
            <w:r>
              <w:rPr>
                <w:b/>
              </w:rPr>
              <w:t>INDICADORES DE VALORACIÓN</w:t>
            </w:r>
          </w:p>
        </w:tc>
      </w:tr>
      <w:tr w:rsidR="001F1922" w:rsidTr="000502B8">
        <w:tc>
          <w:tcPr>
            <w:tcW w:w="4465" w:type="dxa"/>
            <w:tcBorders>
              <w:top w:val="nil"/>
            </w:tcBorders>
          </w:tcPr>
          <w:p w:rsidR="001F1922" w:rsidRDefault="001F1922" w:rsidP="000502B8">
            <w:pPr>
              <w:spacing w:before="0" w:after="0" w:line="288" w:lineRule="auto"/>
            </w:pPr>
            <w:r>
              <w:t>FASE</w:t>
            </w:r>
          </w:p>
        </w:tc>
        <w:tc>
          <w:tcPr>
            <w:tcW w:w="1417" w:type="dxa"/>
            <w:tcBorders>
              <w:top w:val="nil"/>
            </w:tcBorders>
          </w:tcPr>
          <w:p w:rsidR="001F1922" w:rsidRDefault="001F1922" w:rsidP="000502B8">
            <w:pPr>
              <w:spacing w:before="0" w:after="0" w:line="288" w:lineRule="auto"/>
              <w:jc w:val="center"/>
            </w:pPr>
            <w:r>
              <w:t>C/F</w:t>
            </w:r>
          </w:p>
        </w:tc>
        <w:tc>
          <w:tcPr>
            <w:tcW w:w="1559" w:type="dxa"/>
            <w:tcBorders>
              <w:top w:val="nil"/>
            </w:tcBorders>
          </w:tcPr>
          <w:p w:rsidR="001F1922" w:rsidRDefault="001F1922" w:rsidP="000502B8">
            <w:pPr>
              <w:spacing w:before="0" w:after="0" w:line="288" w:lineRule="auto"/>
              <w:jc w:val="center"/>
            </w:pPr>
            <w:r>
              <w:t>F</w:t>
            </w:r>
          </w:p>
        </w:tc>
      </w:tr>
      <w:tr w:rsidR="001F1922" w:rsidTr="000502B8">
        <w:tc>
          <w:tcPr>
            <w:tcW w:w="4465" w:type="dxa"/>
          </w:tcPr>
          <w:p w:rsidR="001F1922" w:rsidRDefault="001F1922" w:rsidP="000502B8">
            <w:pPr>
              <w:spacing w:before="0" w:after="0" w:line="288" w:lineRule="auto"/>
            </w:pPr>
            <w:r>
              <w:t>CARÁCTER</w:t>
            </w:r>
          </w:p>
        </w:tc>
        <w:tc>
          <w:tcPr>
            <w:tcW w:w="1417" w:type="dxa"/>
          </w:tcPr>
          <w:p w:rsidR="001F1922" w:rsidRDefault="001F1922" w:rsidP="000502B8">
            <w:pPr>
              <w:spacing w:before="0" w:after="0" w:line="288" w:lineRule="auto"/>
              <w:jc w:val="center"/>
            </w:pPr>
            <w:r>
              <w:t>+/-</w:t>
            </w:r>
          </w:p>
        </w:tc>
        <w:tc>
          <w:tcPr>
            <w:tcW w:w="1559" w:type="dxa"/>
          </w:tcPr>
          <w:p w:rsidR="001F1922" w:rsidRDefault="001F1922" w:rsidP="000502B8">
            <w:pPr>
              <w:spacing w:before="0" w:after="0" w:line="288" w:lineRule="auto"/>
              <w:jc w:val="center"/>
            </w:pPr>
            <w:r>
              <w:t>+</w:t>
            </w:r>
          </w:p>
        </w:tc>
      </w:tr>
      <w:tr w:rsidR="001F1922" w:rsidTr="000502B8">
        <w:tc>
          <w:tcPr>
            <w:tcW w:w="4465" w:type="dxa"/>
          </w:tcPr>
          <w:p w:rsidR="001F1922" w:rsidRDefault="001F1922" w:rsidP="000502B8">
            <w:pPr>
              <w:spacing w:before="0" w:after="0" w:line="288" w:lineRule="auto"/>
            </w:pPr>
            <w:r>
              <w:t>TIPO DE ACCIÓN</w:t>
            </w:r>
          </w:p>
        </w:tc>
        <w:tc>
          <w:tcPr>
            <w:tcW w:w="1417" w:type="dxa"/>
          </w:tcPr>
          <w:p w:rsidR="001F1922" w:rsidRDefault="001F1922" w:rsidP="000502B8">
            <w:pPr>
              <w:spacing w:before="0" w:after="0" w:line="288" w:lineRule="auto"/>
              <w:jc w:val="center"/>
            </w:pPr>
            <w:r>
              <w:t>D/I</w:t>
            </w:r>
          </w:p>
        </w:tc>
        <w:tc>
          <w:tcPr>
            <w:tcW w:w="1559" w:type="dxa"/>
          </w:tcPr>
          <w:p w:rsidR="001F1922" w:rsidRDefault="001F1922" w:rsidP="000502B8">
            <w:pPr>
              <w:spacing w:before="0" w:after="0" w:line="288" w:lineRule="auto"/>
              <w:jc w:val="center"/>
            </w:pPr>
            <w:r>
              <w:t>D</w:t>
            </w:r>
          </w:p>
        </w:tc>
      </w:tr>
      <w:tr w:rsidR="001F1922" w:rsidTr="000502B8">
        <w:tc>
          <w:tcPr>
            <w:tcW w:w="4465" w:type="dxa"/>
          </w:tcPr>
          <w:p w:rsidR="001F1922" w:rsidRDefault="001F1922" w:rsidP="000502B8">
            <w:pPr>
              <w:spacing w:before="0" w:after="0" w:line="288" w:lineRule="auto"/>
            </w:pPr>
            <w:r>
              <w:t>PROBABILIDAD DE OCURRENCIA</w:t>
            </w:r>
          </w:p>
        </w:tc>
        <w:tc>
          <w:tcPr>
            <w:tcW w:w="1417" w:type="dxa"/>
          </w:tcPr>
          <w:p w:rsidR="001F1922" w:rsidRDefault="001F1922" w:rsidP="000502B8">
            <w:pPr>
              <w:spacing w:before="0" w:after="0" w:line="288" w:lineRule="auto"/>
              <w:jc w:val="center"/>
            </w:pPr>
            <w:r>
              <w:t>A/M/B</w:t>
            </w:r>
          </w:p>
        </w:tc>
        <w:tc>
          <w:tcPr>
            <w:tcW w:w="1559" w:type="dxa"/>
          </w:tcPr>
          <w:p w:rsidR="001F1922" w:rsidRDefault="001F1922" w:rsidP="000502B8">
            <w:pPr>
              <w:spacing w:before="0" w:after="0" w:line="288" w:lineRule="auto"/>
              <w:jc w:val="center"/>
            </w:pPr>
            <w:r>
              <w:t>A</w:t>
            </w:r>
          </w:p>
        </w:tc>
      </w:tr>
      <w:tr w:rsidR="001F1922" w:rsidTr="000502B8">
        <w:tc>
          <w:tcPr>
            <w:tcW w:w="4465" w:type="dxa"/>
          </w:tcPr>
          <w:p w:rsidR="001F1922" w:rsidRDefault="001F1922" w:rsidP="000502B8">
            <w:pPr>
              <w:spacing w:before="0" w:after="0" w:line="288" w:lineRule="auto"/>
            </w:pPr>
            <w:r>
              <w:t>DURACIÓN</w:t>
            </w:r>
          </w:p>
        </w:tc>
        <w:tc>
          <w:tcPr>
            <w:tcW w:w="1417" w:type="dxa"/>
          </w:tcPr>
          <w:p w:rsidR="001F1922" w:rsidRDefault="001F1922" w:rsidP="000502B8">
            <w:pPr>
              <w:spacing w:before="0" w:after="0" w:line="288" w:lineRule="auto"/>
              <w:jc w:val="center"/>
            </w:pPr>
            <w:r>
              <w:t>P/T</w:t>
            </w:r>
          </w:p>
        </w:tc>
        <w:tc>
          <w:tcPr>
            <w:tcW w:w="1559" w:type="dxa"/>
          </w:tcPr>
          <w:p w:rsidR="001F1922" w:rsidRDefault="001F1922" w:rsidP="000502B8">
            <w:pPr>
              <w:spacing w:before="0" w:after="0" w:line="288" w:lineRule="auto"/>
              <w:jc w:val="center"/>
            </w:pPr>
            <w:r>
              <w:t>P</w:t>
            </w:r>
          </w:p>
        </w:tc>
      </w:tr>
      <w:tr w:rsidR="001F1922" w:rsidTr="000502B8">
        <w:tc>
          <w:tcPr>
            <w:tcW w:w="4465" w:type="dxa"/>
          </w:tcPr>
          <w:p w:rsidR="001F1922" w:rsidRDefault="001F1922" w:rsidP="000502B8">
            <w:pPr>
              <w:spacing w:before="0" w:after="0" w:line="288" w:lineRule="auto"/>
            </w:pPr>
            <w:r>
              <w:t>REVERSIBILIDAD/RECUPERABILIDAD</w:t>
            </w:r>
          </w:p>
        </w:tc>
        <w:tc>
          <w:tcPr>
            <w:tcW w:w="1417" w:type="dxa"/>
          </w:tcPr>
          <w:p w:rsidR="001F1922" w:rsidRDefault="001F1922" w:rsidP="000502B8">
            <w:pPr>
              <w:spacing w:before="0" w:after="0" w:line="288" w:lineRule="auto"/>
              <w:jc w:val="center"/>
            </w:pPr>
            <w:r>
              <w:t>R/RV/I/IV</w:t>
            </w:r>
          </w:p>
        </w:tc>
        <w:tc>
          <w:tcPr>
            <w:tcW w:w="1559" w:type="dxa"/>
          </w:tcPr>
          <w:p w:rsidR="001F1922" w:rsidRDefault="001F1922" w:rsidP="000502B8">
            <w:pPr>
              <w:spacing w:before="0" w:after="0" w:line="288" w:lineRule="auto"/>
              <w:jc w:val="center"/>
            </w:pPr>
            <w:r>
              <w:t>IV</w:t>
            </w:r>
          </w:p>
        </w:tc>
      </w:tr>
      <w:tr w:rsidR="001F1922" w:rsidTr="000502B8">
        <w:tc>
          <w:tcPr>
            <w:tcW w:w="4465" w:type="dxa"/>
          </w:tcPr>
          <w:p w:rsidR="001F1922" w:rsidRDefault="001F1922" w:rsidP="000502B8">
            <w:pPr>
              <w:spacing w:before="0" w:after="0" w:line="288" w:lineRule="auto"/>
            </w:pPr>
            <w:r>
              <w:t>MOMENTO DE APARICIÓN</w:t>
            </w:r>
          </w:p>
        </w:tc>
        <w:tc>
          <w:tcPr>
            <w:tcW w:w="1417" w:type="dxa"/>
          </w:tcPr>
          <w:p w:rsidR="001F1922" w:rsidRDefault="001F1922" w:rsidP="000502B8">
            <w:pPr>
              <w:spacing w:before="0" w:after="0" w:line="288" w:lineRule="auto"/>
              <w:jc w:val="center"/>
            </w:pPr>
            <w:r>
              <w:t>C/M/L</w:t>
            </w:r>
          </w:p>
        </w:tc>
        <w:tc>
          <w:tcPr>
            <w:tcW w:w="1559" w:type="dxa"/>
          </w:tcPr>
          <w:p w:rsidR="001F1922" w:rsidRDefault="001F1922" w:rsidP="000502B8">
            <w:pPr>
              <w:spacing w:before="0" w:after="0" w:line="288" w:lineRule="auto"/>
              <w:jc w:val="center"/>
            </w:pPr>
            <w:r>
              <w:t>C</w:t>
            </w:r>
          </w:p>
        </w:tc>
      </w:tr>
      <w:tr w:rsidR="001F1922" w:rsidTr="000502B8">
        <w:tc>
          <w:tcPr>
            <w:tcW w:w="4465" w:type="dxa"/>
          </w:tcPr>
          <w:p w:rsidR="001F1922" w:rsidRDefault="001F1922" w:rsidP="000502B8">
            <w:pPr>
              <w:spacing w:before="0" w:after="0" w:line="288" w:lineRule="auto"/>
            </w:pPr>
            <w:r>
              <w:t>INTENSIDAD</w:t>
            </w:r>
          </w:p>
        </w:tc>
        <w:tc>
          <w:tcPr>
            <w:tcW w:w="1417" w:type="dxa"/>
          </w:tcPr>
          <w:p w:rsidR="001F1922" w:rsidRDefault="001F1922" w:rsidP="000502B8">
            <w:pPr>
              <w:spacing w:before="0" w:after="0" w:line="288" w:lineRule="auto"/>
              <w:jc w:val="center"/>
            </w:pPr>
            <w:r>
              <w:t>M/N</w:t>
            </w:r>
          </w:p>
        </w:tc>
        <w:tc>
          <w:tcPr>
            <w:tcW w:w="1559" w:type="dxa"/>
          </w:tcPr>
          <w:p w:rsidR="001F1922" w:rsidRDefault="001F1922" w:rsidP="000502B8">
            <w:pPr>
              <w:spacing w:before="0" w:after="0" w:line="288" w:lineRule="auto"/>
              <w:jc w:val="center"/>
            </w:pPr>
            <w:r>
              <w:t>N</w:t>
            </w:r>
          </w:p>
        </w:tc>
      </w:tr>
      <w:tr w:rsidR="001F1922" w:rsidTr="000502B8">
        <w:tc>
          <w:tcPr>
            <w:tcW w:w="4465" w:type="dxa"/>
          </w:tcPr>
          <w:p w:rsidR="001F1922" w:rsidRDefault="001F1922" w:rsidP="000502B8">
            <w:pPr>
              <w:spacing w:before="0" w:after="0" w:line="288" w:lineRule="auto"/>
            </w:pPr>
            <w:r>
              <w:t>NATURALEZA DEL IMPACTO</w:t>
            </w:r>
          </w:p>
        </w:tc>
        <w:tc>
          <w:tcPr>
            <w:tcW w:w="1417" w:type="dxa"/>
          </w:tcPr>
          <w:p w:rsidR="001F1922" w:rsidRDefault="001F1922" w:rsidP="000502B8">
            <w:pPr>
              <w:spacing w:before="0" w:after="0" w:line="288" w:lineRule="auto"/>
              <w:jc w:val="center"/>
            </w:pPr>
            <w:r>
              <w:t>C/M/S/CR</w:t>
            </w:r>
          </w:p>
        </w:tc>
        <w:tc>
          <w:tcPr>
            <w:tcW w:w="1559" w:type="dxa"/>
          </w:tcPr>
          <w:p w:rsidR="001F1922" w:rsidRDefault="001F1922" w:rsidP="000502B8">
            <w:pPr>
              <w:spacing w:before="0" w:after="0" w:line="288" w:lineRule="auto"/>
              <w:jc w:val="center"/>
            </w:pPr>
            <w:r>
              <w:t>C</w:t>
            </w:r>
          </w:p>
        </w:tc>
      </w:tr>
      <w:tr w:rsidR="001F1922" w:rsidTr="000502B8">
        <w:tc>
          <w:tcPr>
            <w:tcW w:w="4465" w:type="dxa"/>
          </w:tcPr>
          <w:p w:rsidR="001F1922" w:rsidRDefault="001F1922" w:rsidP="000502B8">
            <w:pPr>
              <w:spacing w:before="0" w:after="0" w:line="288" w:lineRule="auto"/>
            </w:pPr>
            <w:r>
              <w:t>AFECTA A RECURSOS PROTEGIDOS</w:t>
            </w:r>
          </w:p>
        </w:tc>
        <w:tc>
          <w:tcPr>
            <w:tcW w:w="1417" w:type="dxa"/>
          </w:tcPr>
          <w:p w:rsidR="001F1922" w:rsidRDefault="001F1922" w:rsidP="000502B8">
            <w:pPr>
              <w:spacing w:before="0" w:after="0" w:line="288" w:lineRule="auto"/>
              <w:jc w:val="center"/>
            </w:pPr>
            <w:r>
              <w:t>SI/NO</w:t>
            </w:r>
          </w:p>
        </w:tc>
        <w:tc>
          <w:tcPr>
            <w:tcW w:w="1559" w:type="dxa"/>
          </w:tcPr>
          <w:p w:rsidR="001F1922" w:rsidRDefault="001F1922" w:rsidP="000502B8">
            <w:pPr>
              <w:spacing w:before="0" w:after="0" w:line="288" w:lineRule="auto"/>
              <w:jc w:val="center"/>
            </w:pPr>
            <w:r>
              <w:t>NO</w:t>
            </w:r>
          </w:p>
        </w:tc>
      </w:tr>
      <w:tr w:rsidR="001F1922" w:rsidTr="000502B8">
        <w:tc>
          <w:tcPr>
            <w:tcW w:w="4465" w:type="dxa"/>
          </w:tcPr>
          <w:p w:rsidR="001F1922" w:rsidRDefault="001F1922" w:rsidP="000502B8">
            <w:pPr>
              <w:spacing w:before="0" w:after="0" w:line="288" w:lineRule="auto"/>
            </w:pPr>
            <w:r>
              <w:t>MEDIDAS CORRECTORAS</w:t>
            </w:r>
          </w:p>
        </w:tc>
        <w:tc>
          <w:tcPr>
            <w:tcW w:w="1417" w:type="dxa"/>
          </w:tcPr>
          <w:p w:rsidR="001F1922" w:rsidRDefault="001F1922" w:rsidP="000502B8">
            <w:pPr>
              <w:spacing w:before="0" w:after="0" w:line="288" w:lineRule="auto"/>
              <w:jc w:val="center"/>
            </w:pPr>
            <w:r>
              <w:t>SI/NO</w:t>
            </w:r>
          </w:p>
        </w:tc>
        <w:tc>
          <w:tcPr>
            <w:tcW w:w="1559" w:type="dxa"/>
          </w:tcPr>
          <w:p w:rsidR="001F1922" w:rsidRDefault="001F1922" w:rsidP="000502B8">
            <w:pPr>
              <w:spacing w:before="0" w:after="0" w:line="288" w:lineRule="auto"/>
              <w:jc w:val="center"/>
            </w:pPr>
            <w:r>
              <w:t>NO</w:t>
            </w:r>
          </w:p>
        </w:tc>
      </w:tr>
      <w:tr w:rsidR="001F1922" w:rsidTr="000502B8">
        <w:tc>
          <w:tcPr>
            <w:tcW w:w="4465" w:type="dxa"/>
          </w:tcPr>
          <w:p w:rsidR="001F1922" w:rsidRDefault="001F1922" w:rsidP="000502B8">
            <w:pPr>
              <w:spacing w:before="0" w:after="0" w:line="288" w:lineRule="auto"/>
            </w:pPr>
            <w:r>
              <w:t>CALIDAD</w:t>
            </w:r>
          </w:p>
        </w:tc>
        <w:tc>
          <w:tcPr>
            <w:tcW w:w="1417" w:type="dxa"/>
          </w:tcPr>
          <w:p w:rsidR="001F1922" w:rsidRDefault="001F1922" w:rsidP="000502B8">
            <w:pPr>
              <w:spacing w:before="0" w:after="0" w:line="288" w:lineRule="auto"/>
              <w:jc w:val="center"/>
            </w:pPr>
            <w:r>
              <w:t>&gt;0-&gt;1</w:t>
            </w:r>
          </w:p>
        </w:tc>
        <w:tc>
          <w:tcPr>
            <w:tcW w:w="1559" w:type="dxa"/>
          </w:tcPr>
          <w:p w:rsidR="001F1922" w:rsidRDefault="001F1922" w:rsidP="000502B8">
            <w:pPr>
              <w:spacing w:before="0" w:after="0" w:line="288" w:lineRule="auto"/>
              <w:jc w:val="center"/>
            </w:pPr>
            <w:r>
              <w:t>0.2</w:t>
            </w:r>
          </w:p>
        </w:tc>
      </w:tr>
      <w:tr w:rsidR="001F1922" w:rsidTr="000502B8">
        <w:tc>
          <w:tcPr>
            <w:tcW w:w="4465" w:type="dxa"/>
          </w:tcPr>
          <w:p w:rsidR="001F1922" w:rsidRDefault="001F1922" w:rsidP="000502B8">
            <w:pPr>
              <w:spacing w:before="0" w:after="0" w:line="288" w:lineRule="auto"/>
            </w:pPr>
            <w:r>
              <w:t>FRAGILIDAD</w:t>
            </w:r>
          </w:p>
        </w:tc>
        <w:tc>
          <w:tcPr>
            <w:tcW w:w="1417" w:type="dxa"/>
          </w:tcPr>
          <w:p w:rsidR="001F1922" w:rsidRDefault="001F1922" w:rsidP="000502B8">
            <w:pPr>
              <w:spacing w:before="0" w:after="0" w:line="288" w:lineRule="auto"/>
              <w:jc w:val="center"/>
            </w:pPr>
            <w:r>
              <w:t>A/M/B</w:t>
            </w:r>
          </w:p>
        </w:tc>
        <w:tc>
          <w:tcPr>
            <w:tcW w:w="1559" w:type="dxa"/>
          </w:tcPr>
          <w:p w:rsidR="001F1922" w:rsidRDefault="001F1922" w:rsidP="000502B8">
            <w:pPr>
              <w:spacing w:before="0" w:after="0" w:line="288" w:lineRule="auto"/>
              <w:jc w:val="center"/>
            </w:pPr>
            <w:r>
              <w:t>B</w:t>
            </w:r>
          </w:p>
        </w:tc>
      </w:tr>
      <w:tr w:rsidR="001F1922" w:rsidTr="000502B8">
        <w:tc>
          <w:tcPr>
            <w:tcW w:w="4465" w:type="dxa"/>
          </w:tcPr>
          <w:p w:rsidR="001F1922" w:rsidRDefault="001F1922" w:rsidP="000502B8">
            <w:pPr>
              <w:spacing w:before="0" w:after="0" w:line="288" w:lineRule="auto"/>
            </w:pPr>
            <w:r>
              <w:t>NIVEL DE RECUPERACIÓN</w:t>
            </w:r>
          </w:p>
        </w:tc>
        <w:tc>
          <w:tcPr>
            <w:tcW w:w="1417" w:type="dxa"/>
          </w:tcPr>
          <w:p w:rsidR="001F1922" w:rsidRDefault="001F1922" w:rsidP="000502B8">
            <w:pPr>
              <w:spacing w:before="0" w:after="0" w:line="288" w:lineRule="auto"/>
              <w:jc w:val="center"/>
            </w:pPr>
            <w:r>
              <w:t>A/M/B</w:t>
            </w:r>
          </w:p>
        </w:tc>
        <w:tc>
          <w:tcPr>
            <w:tcW w:w="1559" w:type="dxa"/>
          </w:tcPr>
          <w:p w:rsidR="001F1922" w:rsidRDefault="001F1922" w:rsidP="000502B8">
            <w:pPr>
              <w:spacing w:before="0" w:after="0" w:line="288" w:lineRule="auto"/>
              <w:jc w:val="center"/>
            </w:pPr>
            <w:r>
              <w:t>B</w:t>
            </w:r>
          </w:p>
        </w:tc>
      </w:tr>
      <w:tr w:rsidR="001F1922" w:rsidTr="000502B8">
        <w:tc>
          <w:tcPr>
            <w:tcW w:w="4465" w:type="dxa"/>
          </w:tcPr>
          <w:p w:rsidR="001F1922" w:rsidRDefault="001F1922" w:rsidP="000502B8">
            <w:pPr>
              <w:spacing w:before="0" w:after="0" w:line="288" w:lineRule="auto"/>
            </w:pPr>
            <w:r>
              <w:t>CALIFICACIÓN GLOBAL DE LA ALTERACIÓN</w:t>
            </w:r>
          </w:p>
        </w:tc>
        <w:tc>
          <w:tcPr>
            <w:tcW w:w="2976" w:type="dxa"/>
            <w:gridSpan w:val="2"/>
          </w:tcPr>
          <w:p w:rsidR="001F1922" w:rsidRDefault="001F1922" w:rsidP="000502B8">
            <w:pPr>
              <w:spacing w:before="0" w:after="0" w:line="288" w:lineRule="auto"/>
              <w:jc w:val="center"/>
            </w:pPr>
            <w:r>
              <w:t>ALTA</w:t>
            </w:r>
          </w:p>
        </w:tc>
      </w:tr>
    </w:tbl>
    <w:p w:rsidR="00860D84" w:rsidRDefault="00860D84" w:rsidP="00860D84">
      <w:r>
        <w:t xml:space="preserve"> </w:t>
      </w:r>
    </w:p>
    <w:p w:rsidR="00594623" w:rsidRDefault="00594623">
      <w:pPr>
        <w:tabs>
          <w:tab w:val="clear" w:pos="709"/>
        </w:tabs>
        <w:rPr>
          <w:b/>
        </w:rPr>
      </w:pPr>
      <w:bookmarkStart w:id="51" w:name="_Toc319402299"/>
      <w:r>
        <w:br w:type="page"/>
      </w:r>
    </w:p>
    <w:p w:rsidR="00860D84" w:rsidRDefault="00860D84" w:rsidP="001F1922">
      <w:pPr>
        <w:pStyle w:val="Ttulo3"/>
      </w:pPr>
      <w:r>
        <w:lastRenderedPageBreak/>
        <w:t>Calidad de vida</w:t>
      </w:r>
      <w:bookmarkEnd w:id="51"/>
    </w:p>
    <w:p w:rsidR="00860D84" w:rsidRDefault="00860D84" w:rsidP="00860D84">
      <w:r>
        <w:t>El acondicionamiento del barranco tiene un importante interés social y significará una mejora de la calidad de vida por:</w:t>
      </w:r>
    </w:p>
    <w:p w:rsidR="00860D84" w:rsidRDefault="001F1922" w:rsidP="001F1922">
      <w:pPr>
        <w:pStyle w:val="Prrafodelista"/>
        <w:numPr>
          <w:ilvl w:val="0"/>
          <w:numId w:val="2"/>
        </w:numPr>
        <w:ind w:left="709" w:hanging="349"/>
      </w:pPr>
      <w:r>
        <w:t>E</w:t>
      </w:r>
      <w:r w:rsidR="00860D84">
        <w:t>ncauzamiento y estabilización del barranco que proporcionará la protección contra avenidas.</w:t>
      </w:r>
    </w:p>
    <w:p w:rsidR="001F1922" w:rsidRDefault="001F1922" w:rsidP="001F1922">
      <w:pPr>
        <w:pStyle w:val="Prrafodelista"/>
        <w:ind w:left="709"/>
      </w:pPr>
    </w:p>
    <w:p w:rsidR="00860D84" w:rsidRDefault="001F1922" w:rsidP="001F1922">
      <w:pPr>
        <w:pStyle w:val="Prrafodelista"/>
        <w:numPr>
          <w:ilvl w:val="0"/>
          <w:numId w:val="2"/>
        </w:numPr>
        <w:ind w:left="709" w:hanging="349"/>
      </w:pPr>
      <w:r>
        <w:t>L</w:t>
      </w:r>
      <w:r w:rsidR="00860D84">
        <w:t>a introducción de vegetación creando una gran zona verde con espacios libres que servirá de zona de esparcimiento para los usuarios.</w:t>
      </w:r>
    </w:p>
    <w:p w:rsidR="001F1922" w:rsidRDefault="001F1922" w:rsidP="001F1922"/>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810"/>
      </w:tblGrid>
      <w:tr w:rsidR="001F1922" w:rsidTr="000502B8">
        <w:tc>
          <w:tcPr>
            <w:tcW w:w="5810" w:type="dxa"/>
          </w:tcPr>
          <w:p w:rsidR="001F1922" w:rsidRDefault="001F1922" w:rsidP="000502B8">
            <w:pPr>
              <w:spacing w:before="0" w:after="0" w:line="288" w:lineRule="auto"/>
              <w:jc w:val="center"/>
              <w:rPr>
                <w:b/>
              </w:rPr>
            </w:pPr>
            <w:r>
              <w:rPr>
                <w:b/>
              </w:rPr>
              <w:br w:type="column"/>
              <w:t>EVALUACIÓN DE IMPACTOS</w:t>
            </w:r>
          </w:p>
        </w:tc>
      </w:tr>
    </w:tbl>
    <w:p w:rsidR="001F1922" w:rsidRPr="001F1922" w:rsidRDefault="001F1922" w:rsidP="001F1922">
      <w:pPr>
        <w:pStyle w:val="Prrafodelista"/>
        <w:numPr>
          <w:ilvl w:val="0"/>
          <w:numId w:val="2"/>
        </w:numPr>
        <w:spacing w:before="0" w:after="0" w:line="288" w:lineRule="auto"/>
        <w:rPr>
          <w:b/>
        </w:rPr>
      </w:pPr>
    </w:p>
    <w:p w:rsidR="001F1922" w:rsidRDefault="001F1922" w:rsidP="001F1922">
      <w:pPr>
        <w:pStyle w:val="Prrafodelista"/>
        <w:numPr>
          <w:ilvl w:val="0"/>
          <w:numId w:val="2"/>
        </w:numPr>
        <w:spacing w:before="0" w:after="0" w:line="288" w:lineRule="auto"/>
      </w:pPr>
      <w:r w:rsidRPr="001F1922">
        <w:rPr>
          <w:b/>
        </w:rPr>
        <w:t>TITULO:</w:t>
      </w:r>
      <w:r>
        <w:t xml:space="preserve"> PROYECTO DE ACONDICIONAMIENTO DEL BARRANCO DE LAS OVEJAS.</w:t>
      </w:r>
    </w:p>
    <w:p w:rsidR="001F1922" w:rsidRPr="001F1922" w:rsidRDefault="001F1922" w:rsidP="001F1922">
      <w:pPr>
        <w:pStyle w:val="Prrafodelista"/>
        <w:numPr>
          <w:ilvl w:val="0"/>
          <w:numId w:val="2"/>
        </w:numPr>
        <w:spacing w:before="0" w:after="0" w:line="288" w:lineRule="auto"/>
        <w:rPr>
          <w:caps/>
        </w:rPr>
      </w:pPr>
      <w:r w:rsidRPr="001F1922">
        <w:rPr>
          <w:b/>
          <w:caps/>
        </w:rPr>
        <w:t>UNIDAD:</w:t>
      </w:r>
      <w:r w:rsidRPr="001F1922">
        <w:rPr>
          <w:caps/>
        </w:rPr>
        <w:t xml:space="preserve"> CARACTERÍSTICAS poblacionales</w:t>
      </w:r>
    </w:p>
    <w:p w:rsidR="001F1922" w:rsidRDefault="001F1922" w:rsidP="001F1922">
      <w:pPr>
        <w:pStyle w:val="Prrafodelista"/>
        <w:numPr>
          <w:ilvl w:val="0"/>
          <w:numId w:val="2"/>
        </w:numPr>
        <w:tabs>
          <w:tab w:val="left" w:pos="1985"/>
        </w:tabs>
        <w:spacing w:before="0" w:after="0" w:line="288" w:lineRule="auto"/>
      </w:pPr>
      <w:r w:rsidRPr="001F1922">
        <w:rPr>
          <w:b/>
        </w:rPr>
        <w:t>DEFINICIÓN AFECCIÓN</w:t>
      </w:r>
      <w:r>
        <w:t xml:space="preserve">: INCIDENCIA SOBRE </w:t>
      </w:r>
      <w:smartTag w:uri="urn:schemas-microsoft-com:office:smarttags" w:element="PersonName">
        <w:smartTagPr>
          <w:attr w:name="ProductID" w:val="LA CALIDAD DE VIDA"/>
        </w:smartTagPr>
        <w:smartTag w:uri="urn:schemas-microsoft-com:office:smarttags" w:element="PersonName">
          <w:smartTagPr>
            <w:attr w:name="ProductID" w:val="LA CALIDAD DE"/>
          </w:smartTagPr>
          <w:r>
            <w:t>LA CALIDAD DE</w:t>
          </w:r>
        </w:smartTag>
        <w:r>
          <w:t xml:space="preserve"> VIDA</w:t>
        </w:r>
      </w:smartTag>
    </w:p>
    <w:p w:rsidR="001F1922" w:rsidRDefault="001F1922" w:rsidP="001F1922">
      <w:pPr>
        <w:pStyle w:val="Prrafodelista"/>
        <w:numPr>
          <w:ilvl w:val="0"/>
          <w:numId w:val="2"/>
        </w:numPr>
        <w:tabs>
          <w:tab w:val="left" w:pos="1985"/>
        </w:tabs>
        <w:spacing w:before="0" w:after="0" w:line="288" w:lineRule="auto"/>
      </w:pPr>
      <w:r w:rsidRPr="001F1922">
        <w:rPr>
          <w:b/>
        </w:rPr>
        <w:t>CAUSA-ORIGEN:</w:t>
      </w:r>
      <w:r>
        <w:t xml:space="preserve"> MEJORA DE LAS CONDICIONES Y EQUIPAMIENTO DEL BARRANCO</w:t>
      </w:r>
    </w:p>
    <w:p w:rsidR="001F1922" w:rsidRDefault="001F1922" w:rsidP="001F1922">
      <w:pPr>
        <w:pStyle w:val="Prrafodelista"/>
        <w:numPr>
          <w:ilvl w:val="0"/>
          <w:numId w:val="2"/>
        </w:numPr>
        <w:tabs>
          <w:tab w:val="left" w:pos="1985"/>
        </w:tabs>
        <w:spacing w:before="0" w:after="0" w:line="288" w:lineRule="auto"/>
      </w:pPr>
      <w:r w:rsidRPr="001F1922">
        <w:rPr>
          <w:b/>
        </w:rPr>
        <w:t>EFECTOS DIRECTOS:</w:t>
      </w:r>
      <w:r>
        <w:t xml:space="preserve">  MEJORA DE </w:t>
      </w:r>
      <w:smartTag w:uri="urn:schemas-microsoft-com:office:smarttags" w:element="PersonName">
        <w:smartTagPr>
          <w:attr w:name="ProductID" w:val="LA CALIDAD DE VIDA"/>
        </w:smartTagPr>
        <w:smartTag w:uri="urn:schemas-microsoft-com:office:smarttags" w:element="PersonName">
          <w:smartTagPr>
            <w:attr w:name="ProductID" w:val="LA CALIDAD DE"/>
          </w:smartTagPr>
          <w:r>
            <w:t>LA CALIDAD DE</w:t>
          </w:r>
        </w:smartTag>
        <w:r>
          <w:t xml:space="preserve"> VIDA</w:t>
        </w:r>
      </w:smartTag>
    </w:p>
    <w:p w:rsidR="001F1922" w:rsidRDefault="001F1922" w:rsidP="001F1922">
      <w:pPr>
        <w:pStyle w:val="Prrafodelista"/>
        <w:numPr>
          <w:ilvl w:val="0"/>
          <w:numId w:val="2"/>
        </w:numPr>
        <w:tabs>
          <w:tab w:val="left" w:pos="1985"/>
        </w:tabs>
        <w:spacing w:before="0" w:after="0" w:line="288" w:lineRule="auto"/>
      </w:pPr>
      <w:r w:rsidRPr="001F1922">
        <w:rPr>
          <w:b/>
        </w:rPr>
        <w:t>LOCALIZACIÓN:</w:t>
      </w:r>
    </w:p>
    <w:p w:rsidR="001F1922" w:rsidRDefault="001F1922" w:rsidP="001F1922">
      <w:pPr>
        <w:pStyle w:val="Prrafodelista"/>
        <w:numPr>
          <w:ilvl w:val="0"/>
          <w:numId w:val="2"/>
        </w:numPr>
        <w:spacing w:before="0" w:after="0" w:line="288" w:lineRule="auto"/>
      </w:pPr>
      <w:r w:rsidRPr="001F1922">
        <w:rPr>
          <w:b/>
        </w:rPr>
        <w:t>EFECTOS SECUNDARIOS:</w:t>
      </w:r>
      <w:r>
        <w:t xml:space="preserve"> </w:t>
      </w:r>
    </w:p>
    <w:p w:rsidR="001F1922" w:rsidRDefault="001F1922" w:rsidP="001F1922">
      <w:pPr>
        <w:spacing w:before="0" w:after="0" w:line="288" w:lineRule="auto"/>
        <w:ind w:left="360"/>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tblPr>
      <w:tblGrid>
        <w:gridCol w:w="4465"/>
        <w:gridCol w:w="1134"/>
        <w:gridCol w:w="1842"/>
      </w:tblGrid>
      <w:tr w:rsidR="001F1922" w:rsidTr="000502B8">
        <w:tc>
          <w:tcPr>
            <w:tcW w:w="7441" w:type="dxa"/>
            <w:gridSpan w:val="3"/>
            <w:tcBorders>
              <w:bottom w:val="single" w:sz="6" w:space="0" w:color="008000"/>
            </w:tcBorders>
          </w:tcPr>
          <w:p w:rsidR="001F1922" w:rsidRDefault="001F1922" w:rsidP="000502B8">
            <w:pPr>
              <w:spacing w:before="0" w:after="0" w:line="288" w:lineRule="auto"/>
              <w:jc w:val="center"/>
              <w:rPr>
                <w:b/>
              </w:rPr>
            </w:pPr>
            <w:r>
              <w:rPr>
                <w:b/>
              </w:rPr>
              <w:t>INDICADORES DE VALORACIÓN</w:t>
            </w:r>
          </w:p>
        </w:tc>
      </w:tr>
      <w:tr w:rsidR="001F1922" w:rsidTr="000502B8">
        <w:tc>
          <w:tcPr>
            <w:tcW w:w="4465" w:type="dxa"/>
            <w:tcBorders>
              <w:top w:val="nil"/>
            </w:tcBorders>
          </w:tcPr>
          <w:p w:rsidR="001F1922" w:rsidRDefault="001F1922" w:rsidP="000502B8">
            <w:pPr>
              <w:spacing w:before="0" w:after="0" w:line="288" w:lineRule="auto"/>
            </w:pPr>
            <w:r>
              <w:t>FASE</w:t>
            </w:r>
          </w:p>
        </w:tc>
        <w:tc>
          <w:tcPr>
            <w:tcW w:w="1134" w:type="dxa"/>
            <w:tcBorders>
              <w:top w:val="nil"/>
            </w:tcBorders>
          </w:tcPr>
          <w:p w:rsidR="001F1922" w:rsidRDefault="001F1922" w:rsidP="000502B8">
            <w:pPr>
              <w:spacing w:before="0" w:after="0" w:line="288" w:lineRule="auto"/>
              <w:jc w:val="center"/>
            </w:pPr>
            <w:r>
              <w:t>C/F</w:t>
            </w:r>
          </w:p>
        </w:tc>
        <w:tc>
          <w:tcPr>
            <w:tcW w:w="1842" w:type="dxa"/>
            <w:tcBorders>
              <w:top w:val="nil"/>
            </w:tcBorders>
          </w:tcPr>
          <w:p w:rsidR="001F1922" w:rsidRDefault="001F1922" w:rsidP="000502B8">
            <w:pPr>
              <w:spacing w:before="0" w:after="0" w:line="288" w:lineRule="auto"/>
              <w:jc w:val="center"/>
            </w:pPr>
            <w:r>
              <w:t>F</w:t>
            </w:r>
          </w:p>
        </w:tc>
      </w:tr>
      <w:tr w:rsidR="001F1922" w:rsidTr="000502B8">
        <w:tc>
          <w:tcPr>
            <w:tcW w:w="4465" w:type="dxa"/>
          </w:tcPr>
          <w:p w:rsidR="001F1922" w:rsidRDefault="001F1922" w:rsidP="000502B8">
            <w:pPr>
              <w:spacing w:before="0" w:after="0" w:line="288" w:lineRule="auto"/>
            </w:pPr>
            <w:r>
              <w:t>CARÁCTER</w:t>
            </w:r>
          </w:p>
        </w:tc>
        <w:tc>
          <w:tcPr>
            <w:tcW w:w="1134" w:type="dxa"/>
          </w:tcPr>
          <w:p w:rsidR="001F1922" w:rsidRDefault="001F1922" w:rsidP="000502B8">
            <w:pPr>
              <w:spacing w:before="0" w:after="0" w:line="288" w:lineRule="auto"/>
              <w:jc w:val="center"/>
            </w:pPr>
            <w:r>
              <w:t>+/-</w:t>
            </w:r>
          </w:p>
        </w:tc>
        <w:tc>
          <w:tcPr>
            <w:tcW w:w="1842" w:type="dxa"/>
          </w:tcPr>
          <w:p w:rsidR="001F1922" w:rsidRDefault="001F1922" w:rsidP="000502B8">
            <w:pPr>
              <w:spacing w:before="0" w:after="0" w:line="288" w:lineRule="auto"/>
              <w:jc w:val="center"/>
            </w:pPr>
            <w:r>
              <w:t>+</w:t>
            </w:r>
          </w:p>
        </w:tc>
      </w:tr>
      <w:tr w:rsidR="001F1922" w:rsidTr="000502B8">
        <w:tc>
          <w:tcPr>
            <w:tcW w:w="4465" w:type="dxa"/>
          </w:tcPr>
          <w:p w:rsidR="001F1922" w:rsidRDefault="001F1922" w:rsidP="000502B8">
            <w:pPr>
              <w:spacing w:before="0" w:after="0" w:line="288" w:lineRule="auto"/>
            </w:pPr>
            <w:r>
              <w:t>TIPO DE ACCIÓN</w:t>
            </w:r>
          </w:p>
        </w:tc>
        <w:tc>
          <w:tcPr>
            <w:tcW w:w="1134" w:type="dxa"/>
          </w:tcPr>
          <w:p w:rsidR="001F1922" w:rsidRDefault="001F1922" w:rsidP="000502B8">
            <w:pPr>
              <w:spacing w:before="0" w:after="0" w:line="288" w:lineRule="auto"/>
              <w:jc w:val="center"/>
            </w:pPr>
            <w:r>
              <w:t>D/I</w:t>
            </w:r>
          </w:p>
        </w:tc>
        <w:tc>
          <w:tcPr>
            <w:tcW w:w="1842" w:type="dxa"/>
          </w:tcPr>
          <w:p w:rsidR="001F1922" w:rsidRDefault="001F1922" w:rsidP="000502B8">
            <w:pPr>
              <w:spacing w:before="0" w:after="0" w:line="288" w:lineRule="auto"/>
              <w:jc w:val="center"/>
            </w:pPr>
            <w:r>
              <w:t>D</w:t>
            </w:r>
          </w:p>
        </w:tc>
      </w:tr>
      <w:tr w:rsidR="001F1922" w:rsidTr="000502B8">
        <w:tc>
          <w:tcPr>
            <w:tcW w:w="4465" w:type="dxa"/>
          </w:tcPr>
          <w:p w:rsidR="001F1922" w:rsidRDefault="001F1922" w:rsidP="000502B8">
            <w:pPr>
              <w:spacing w:before="0" w:after="0" w:line="288" w:lineRule="auto"/>
            </w:pPr>
            <w:r>
              <w:t>PROBABILIDAD DE OCURRENCIA</w:t>
            </w:r>
          </w:p>
        </w:tc>
        <w:tc>
          <w:tcPr>
            <w:tcW w:w="1134" w:type="dxa"/>
          </w:tcPr>
          <w:p w:rsidR="001F1922" w:rsidRDefault="001F1922" w:rsidP="000502B8">
            <w:pPr>
              <w:spacing w:before="0" w:after="0" w:line="288" w:lineRule="auto"/>
              <w:jc w:val="center"/>
            </w:pPr>
            <w:r>
              <w:t>A/M/B</w:t>
            </w:r>
          </w:p>
        </w:tc>
        <w:tc>
          <w:tcPr>
            <w:tcW w:w="1842" w:type="dxa"/>
          </w:tcPr>
          <w:p w:rsidR="001F1922" w:rsidRDefault="001F1922" w:rsidP="000502B8">
            <w:pPr>
              <w:spacing w:before="0" w:after="0" w:line="288" w:lineRule="auto"/>
              <w:jc w:val="center"/>
            </w:pPr>
            <w:r>
              <w:t>A</w:t>
            </w:r>
          </w:p>
        </w:tc>
      </w:tr>
      <w:tr w:rsidR="001F1922" w:rsidTr="000502B8">
        <w:tc>
          <w:tcPr>
            <w:tcW w:w="4465" w:type="dxa"/>
          </w:tcPr>
          <w:p w:rsidR="001F1922" w:rsidRDefault="001F1922" w:rsidP="000502B8">
            <w:pPr>
              <w:spacing w:before="0" w:after="0" w:line="288" w:lineRule="auto"/>
            </w:pPr>
            <w:r>
              <w:t>DURACIÓN</w:t>
            </w:r>
          </w:p>
        </w:tc>
        <w:tc>
          <w:tcPr>
            <w:tcW w:w="1134" w:type="dxa"/>
          </w:tcPr>
          <w:p w:rsidR="001F1922" w:rsidRDefault="001F1922" w:rsidP="000502B8">
            <w:pPr>
              <w:spacing w:before="0" w:after="0" w:line="288" w:lineRule="auto"/>
              <w:jc w:val="center"/>
            </w:pPr>
            <w:r>
              <w:t>P/T</w:t>
            </w:r>
          </w:p>
        </w:tc>
        <w:tc>
          <w:tcPr>
            <w:tcW w:w="1842" w:type="dxa"/>
          </w:tcPr>
          <w:p w:rsidR="001F1922" w:rsidRDefault="001F1922" w:rsidP="000502B8">
            <w:pPr>
              <w:spacing w:before="0" w:after="0" w:line="288" w:lineRule="auto"/>
              <w:jc w:val="center"/>
            </w:pPr>
            <w:r>
              <w:t>P</w:t>
            </w:r>
          </w:p>
        </w:tc>
      </w:tr>
      <w:tr w:rsidR="001F1922" w:rsidTr="000502B8">
        <w:tc>
          <w:tcPr>
            <w:tcW w:w="4465" w:type="dxa"/>
          </w:tcPr>
          <w:p w:rsidR="001F1922" w:rsidRDefault="001F1922" w:rsidP="000502B8">
            <w:pPr>
              <w:spacing w:before="0" w:after="0" w:line="288" w:lineRule="auto"/>
            </w:pPr>
            <w:r>
              <w:t>REVERSIBILIDAD/RECUPERABILIDAD</w:t>
            </w:r>
          </w:p>
        </w:tc>
        <w:tc>
          <w:tcPr>
            <w:tcW w:w="1134" w:type="dxa"/>
          </w:tcPr>
          <w:p w:rsidR="001F1922" w:rsidRDefault="001F1922" w:rsidP="000502B8">
            <w:pPr>
              <w:spacing w:before="0" w:after="0" w:line="288" w:lineRule="auto"/>
              <w:jc w:val="center"/>
            </w:pPr>
            <w:r>
              <w:t>R/RV/I/IV</w:t>
            </w:r>
          </w:p>
        </w:tc>
        <w:tc>
          <w:tcPr>
            <w:tcW w:w="1842" w:type="dxa"/>
          </w:tcPr>
          <w:p w:rsidR="001F1922" w:rsidRDefault="001F1922" w:rsidP="000502B8">
            <w:pPr>
              <w:spacing w:before="0" w:after="0" w:line="288" w:lineRule="auto"/>
              <w:jc w:val="center"/>
            </w:pPr>
            <w:r>
              <w:t>RV</w:t>
            </w:r>
          </w:p>
        </w:tc>
      </w:tr>
      <w:tr w:rsidR="001F1922" w:rsidTr="000502B8">
        <w:tc>
          <w:tcPr>
            <w:tcW w:w="4465" w:type="dxa"/>
          </w:tcPr>
          <w:p w:rsidR="001F1922" w:rsidRDefault="001F1922" w:rsidP="000502B8">
            <w:pPr>
              <w:spacing w:before="0" w:after="0" w:line="288" w:lineRule="auto"/>
            </w:pPr>
            <w:r>
              <w:t>MOMENTO DE APARICIÓN</w:t>
            </w:r>
          </w:p>
        </w:tc>
        <w:tc>
          <w:tcPr>
            <w:tcW w:w="1134" w:type="dxa"/>
          </w:tcPr>
          <w:p w:rsidR="001F1922" w:rsidRDefault="001F1922" w:rsidP="000502B8">
            <w:pPr>
              <w:spacing w:before="0" w:after="0" w:line="288" w:lineRule="auto"/>
              <w:jc w:val="center"/>
            </w:pPr>
            <w:r>
              <w:t>C/M/L</w:t>
            </w:r>
          </w:p>
        </w:tc>
        <w:tc>
          <w:tcPr>
            <w:tcW w:w="1842" w:type="dxa"/>
          </w:tcPr>
          <w:p w:rsidR="001F1922" w:rsidRDefault="001F1922" w:rsidP="000502B8">
            <w:pPr>
              <w:spacing w:before="0" w:after="0" w:line="288" w:lineRule="auto"/>
              <w:jc w:val="center"/>
            </w:pPr>
            <w:r>
              <w:t>C</w:t>
            </w:r>
          </w:p>
        </w:tc>
      </w:tr>
      <w:tr w:rsidR="001F1922" w:rsidTr="000502B8">
        <w:tc>
          <w:tcPr>
            <w:tcW w:w="4465" w:type="dxa"/>
          </w:tcPr>
          <w:p w:rsidR="001F1922" w:rsidRDefault="001F1922" w:rsidP="000502B8">
            <w:pPr>
              <w:spacing w:before="0" w:after="0" w:line="288" w:lineRule="auto"/>
            </w:pPr>
            <w:r>
              <w:t>INTENSIDAD</w:t>
            </w:r>
          </w:p>
        </w:tc>
        <w:tc>
          <w:tcPr>
            <w:tcW w:w="1134" w:type="dxa"/>
          </w:tcPr>
          <w:p w:rsidR="001F1922" w:rsidRDefault="001F1922" w:rsidP="000502B8">
            <w:pPr>
              <w:spacing w:before="0" w:after="0" w:line="288" w:lineRule="auto"/>
              <w:jc w:val="center"/>
            </w:pPr>
            <w:r>
              <w:t>M/N</w:t>
            </w:r>
          </w:p>
        </w:tc>
        <w:tc>
          <w:tcPr>
            <w:tcW w:w="1842" w:type="dxa"/>
          </w:tcPr>
          <w:p w:rsidR="001F1922" w:rsidRDefault="001F1922" w:rsidP="000502B8">
            <w:pPr>
              <w:spacing w:before="0" w:after="0" w:line="288" w:lineRule="auto"/>
              <w:jc w:val="center"/>
            </w:pPr>
            <w:r>
              <w:t>N</w:t>
            </w:r>
          </w:p>
        </w:tc>
      </w:tr>
      <w:tr w:rsidR="001F1922" w:rsidTr="000502B8">
        <w:tc>
          <w:tcPr>
            <w:tcW w:w="4465" w:type="dxa"/>
          </w:tcPr>
          <w:p w:rsidR="001F1922" w:rsidRDefault="001F1922" w:rsidP="000502B8">
            <w:pPr>
              <w:spacing w:before="0" w:after="0" w:line="288" w:lineRule="auto"/>
            </w:pPr>
            <w:r>
              <w:t>NATURALEZA DEL IMPACTO</w:t>
            </w:r>
          </w:p>
        </w:tc>
        <w:tc>
          <w:tcPr>
            <w:tcW w:w="1134" w:type="dxa"/>
          </w:tcPr>
          <w:p w:rsidR="001F1922" w:rsidRDefault="001F1922" w:rsidP="000502B8">
            <w:pPr>
              <w:spacing w:before="0" w:after="0" w:line="288" w:lineRule="auto"/>
              <w:jc w:val="center"/>
            </w:pPr>
            <w:r>
              <w:t>C/M/S/CR</w:t>
            </w:r>
          </w:p>
        </w:tc>
        <w:tc>
          <w:tcPr>
            <w:tcW w:w="1842" w:type="dxa"/>
          </w:tcPr>
          <w:p w:rsidR="001F1922" w:rsidRDefault="001F1922" w:rsidP="000502B8">
            <w:pPr>
              <w:spacing w:before="0" w:after="0" w:line="288" w:lineRule="auto"/>
              <w:jc w:val="center"/>
            </w:pPr>
            <w:r>
              <w:t>C</w:t>
            </w:r>
          </w:p>
        </w:tc>
      </w:tr>
      <w:tr w:rsidR="001F1922" w:rsidTr="000502B8">
        <w:tc>
          <w:tcPr>
            <w:tcW w:w="4465" w:type="dxa"/>
          </w:tcPr>
          <w:p w:rsidR="001F1922" w:rsidRDefault="001F1922" w:rsidP="000502B8">
            <w:pPr>
              <w:spacing w:before="0" w:after="0" w:line="288" w:lineRule="auto"/>
            </w:pPr>
            <w:r>
              <w:t>AFECTA A RECURSOS PROTEGIDOS</w:t>
            </w:r>
          </w:p>
        </w:tc>
        <w:tc>
          <w:tcPr>
            <w:tcW w:w="1134" w:type="dxa"/>
          </w:tcPr>
          <w:p w:rsidR="001F1922" w:rsidRDefault="001F1922" w:rsidP="000502B8">
            <w:pPr>
              <w:spacing w:before="0" w:after="0" w:line="288" w:lineRule="auto"/>
              <w:jc w:val="center"/>
            </w:pPr>
            <w:r>
              <w:t>SI/NO</w:t>
            </w:r>
          </w:p>
        </w:tc>
        <w:tc>
          <w:tcPr>
            <w:tcW w:w="1842" w:type="dxa"/>
          </w:tcPr>
          <w:p w:rsidR="001F1922" w:rsidRDefault="001F1922" w:rsidP="000502B8">
            <w:pPr>
              <w:spacing w:before="0" w:after="0" w:line="288" w:lineRule="auto"/>
              <w:jc w:val="center"/>
            </w:pPr>
            <w:r>
              <w:t>SI</w:t>
            </w:r>
          </w:p>
        </w:tc>
      </w:tr>
      <w:tr w:rsidR="001F1922" w:rsidTr="000502B8">
        <w:tc>
          <w:tcPr>
            <w:tcW w:w="4465" w:type="dxa"/>
          </w:tcPr>
          <w:p w:rsidR="001F1922" w:rsidRDefault="001F1922" w:rsidP="000502B8">
            <w:pPr>
              <w:spacing w:before="0" w:after="0" w:line="288" w:lineRule="auto"/>
            </w:pPr>
            <w:r>
              <w:t>MEDIDAS CORRECTORAS</w:t>
            </w:r>
          </w:p>
        </w:tc>
        <w:tc>
          <w:tcPr>
            <w:tcW w:w="1134" w:type="dxa"/>
          </w:tcPr>
          <w:p w:rsidR="001F1922" w:rsidRDefault="001F1922" w:rsidP="000502B8">
            <w:pPr>
              <w:spacing w:before="0" w:after="0" w:line="288" w:lineRule="auto"/>
              <w:jc w:val="center"/>
            </w:pPr>
            <w:r>
              <w:t>SI/NO</w:t>
            </w:r>
          </w:p>
        </w:tc>
        <w:tc>
          <w:tcPr>
            <w:tcW w:w="1842" w:type="dxa"/>
          </w:tcPr>
          <w:p w:rsidR="001F1922" w:rsidRDefault="001F1922" w:rsidP="000502B8">
            <w:pPr>
              <w:spacing w:before="0" w:after="0" w:line="288" w:lineRule="auto"/>
              <w:jc w:val="center"/>
            </w:pPr>
            <w:r>
              <w:t>SI</w:t>
            </w:r>
          </w:p>
        </w:tc>
      </w:tr>
      <w:tr w:rsidR="001F1922" w:rsidTr="000502B8">
        <w:tc>
          <w:tcPr>
            <w:tcW w:w="4465" w:type="dxa"/>
          </w:tcPr>
          <w:p w:rsidR="001F1922" w:rsidRDefault="001F1922" w:rsidP="000502B8">
            <w:pPr>
              <w:spacing w:before="0" w:after="0" w:line="288" w:lineRule="auto"/>
            </w:pPr>
            <w:r>
              <w:t>CALIDAD</w:t>
            </w:r>
          </w:p>
        </w:tc>
        <w:tc>
          <w:tcPr>
            <w:tcW w:w="1134" w:type="dxa"/>
          </w:tcPr>
          <w:p w:rsidR="001F1922" w:rsidRDefault="001F1922" w:rsidP="000502B8">
            <w:pPr>
              <w:spacing w:before="0" w:after="0" w:line="288" w:lineRule="auto"/>
              <w:jc w:val="center"/>
            </w:pPr>
            <w:r>
              <w:t>&gt;0-&gt;1</w:t>
            </w:r>
          </w:p>
        </w:tc>
        <w:tc>
          <w:tcPr>
            <w:tcW w:w="1842" w:type="dxa"/>
          </w:tcPr>
          <w:p w:rsidR="001F1922" w:rsidRDefault="001F1922" w:rsidP="000502B8">
            <w:pPr>
              <w:spacing w:before="0" w:after="0" w:line="288" w:lineRule="auto"/>
              <w:jc w:val="center"/>
            </w:pPr>
            <w:r>
              <w:t>0,5</w:t>
            </w:r>
          </w:p>
        </w:tc>
      </w:tr>
      <w:tr w:rsidR="001F1922" w:rsidTr="000502B8">
        <w:tc>
          <w:tcPr>
            <w:tcW w:w="4465" w:type="dxa"/>
          </w:tcPr>
          <w:p w:rsidR="001F1922" w:rsidRDefault="001F1922" w:rsidP="000502B8">
            <w:pPr>
              <w:spacing w:before="0" w:after="0" w:line="288" w:lineRule="auto"/>
            </w:pPr>
            <w:r>
              <w:t>FRAGILIDAD</w:t>
            </w:r>
          </w:p>
        </w:tc>
        <w:tc>
          <w:tcPr>
            <w:tcW w:w="1134" w:type="dxa"/>
          </w:tcPr>
          <w:p w:rsidR="001F1922" w:rsidRDefault="001F1922" w:rsidP="000502B8">
            <w:pPr>
              <w:spacing w:before="0" w:after="0" w:line="288" w:lineRule="auto"/>
              <w:jc w:val="center"/>
            </w:pPr>
            <w:r>
              <w:t>A/M/B</w:t>
            </w:r>
          </w:p>
        </w:tc>
        <w:tc>
          <w:tcPr>
            <w:tcW w:w="1842" w:type="dxa"/>
          </w:tcPr>
          <w:p w:rsidR="001F1922" w:rsidRDefault="001F1922" w:rsidP="000502B8">
            <w:pPr>
              <w:spacing w:before="0" w:after="0" w:line="288" w:lineRule="auto"/>
              <w:jc w:val="center"/>
            </w:pPr>
            <w:r>
              <w:t>B</w:t>
            </w:r>
          </w:p>
        </w:tc>
      </w:tr>
      <w:tr w:rsidR="001F1922" w:rsidTr="000502B8">
        <w:tc>
          <w:tcPr>
            <w:tcW w:w="4465" w:type="dxa"/>
          </w:tcPr>
          <w:p w:rsidR="001F1922" w:rsidRDefault="001F1922" w:rsidP="000502B8">
            <w:pPr>
              <w:spacing w:before="0" w:after="0" w:line="288" w:lineRule="auto"/>
            </w:pPr>
            <w:r>
              <w:t>NIVEL DE RECUPERACIÓN</w:t>
            </w:r>
          </w:p>
        </w:tc>
        <w:tc>
          <w:tcPr>
            <w:tcW w:w="1134" w:type="dxa"/>
          </w:tcPr>
          <w:p w:rsidR="001F1922" w:rsidRDefault="001F1922" w:rsidP="000502B8">
            <w:pPr>
              <w:spacing w:before="0" w:after="0" w:line="288" w:lineRule="auto"/>
              <w:jc w:val="center"/>
            </w:pPr>
            <w:r>
              <w:t>A/M/B</w:t>
            </w:r>
          </w:p>
        </w:tc>
        <w:tc>
          <w:tcPr>
            <w:tcW w:w="1842" w:type="dxa"/>
          </w:tcPr>
          <w:p w:rsidR="001F1922" w:rsidRDefault="001F1922" w:rsidP="000502B8">
            <w:pPr>
              <w:spacing w:before="0" w:after="0" w:line="288" w:lineRule="auto"/>
              <w:jc w:val="center"/>
            </w:pPr>
            <w:r>
              <w:t>A</w:t>
            </w:r>
          </w:p>
        </w:tc>
      </w:tr>
      <w:tr w:rsidR="001F1922" w:rsidTr="000502B8">
        <w:tc>
          <w:tcPr>
            <w:tcW w:w="4465" w:type="dxa"/>
          </w:tcPr>
          <w:p w:rsidR="001F1922" w:rsidRDefault="001F1922" w:rsidP="000502B8">
            <w:pPr>
              <w:spacing w:before="0" w:after="0" w:line="288" w:lineRule="auto"/>
            </w:pPr>
            <w:r>
              <w:t>CALIFICACIÓN GLOBAL DE LA ALTERACIÓN</w:t>
            </w:r>
          </w:p>
        </w:tc>
        <w:tc>
          <w:tcPr>
            <w:tcW w:w="2976" w:type="dxa"/>
            <w:gridSpan w:val="2"/>
          </w:tcPr>
          <w:p w:rsidR="001F1922" w:rsidRDefault="001F1922" w:rsidP="000502B8">
            <w:pPr>
              <w:spacing w:before="0" w:after="0" w:line="288" w:lineRule="auto"/>
              <w:jc w:val="center"/>
            </w:pPr>
            <w:r>
              <w:t>MEDIA</w:t>
            </w:r>
          </w:p>
        </w:tc>
      </w:tr>
    </w:tbl>
    <w:p w:rsidR="00860D84" w:rsidRDefault="00860D84" w:rsidP="00860D84"/>
    <w:p w:rsidR="00860D84" w:rsidRDefault="00C04DFE" w:rsidP="00D32B8F">
      <w:pPr>
        <w:pStyle w:val="Ttulo1"/>
      </w:pPr>
      <w:bookmarkStart w:id="52" w:name="_Toc319402300"/>
      <w:r>
        <w:br w:type="column"/>
      </w:r>
      <w:r w:rsidR="00860D84">
        <w:lastRenderedPageBreak/>
        <w:t>MEDIDAS CORRECTORAS Y PROTECTORAS</w:t>
      </w:r>
      <w:bookmarkEnd w:id="52"/>
    </w:p>
    <w:p w:rsidR="00860D84" w:rsidRDefault="00860D84" w:rsidP="00D32B8F">
      <w:pPr>
        <w:pStyle w:val="Ttulo2"/>
      </w:pPr>
      <w:bookmarkStart w:id="53" w:name="_Toc319402301"/>
      <w:r>
        <w:t>Corrección del impacto sobre la atmósfera</w:t>
      </w:r>
      <w:bookmarkEnd w:id="53"/>
    </w:p>
    <w:p w:rsidR="00860D84" w:rsidRDefault="00860D84" w:rsidP="00860D84">
      <w:r>
        <w:t>Con el fin de disminuir los residuos (polvo y humos) generados durante la fase de movimiento de tierras se procederá a:</w:t>
      </w:r>
    </w:p>
    <w:p w:rsidR="00D32B8F" w:rsidRPr="00D32B8F" w:rsidRDefault="00D32B8F" w:rsidP="00244FF7">
      <w:pPr>
        <w:pStyle w:val="Prrafodelista"/>
        <w:numPr>
          <w:ilvl w:val="0"/>
          <w:numId w:val="9"/>
        </w:numPr>
        <w:ind w:hanging="356"/>
      </w:pPr>
      <w:r w:rsidRPr="00D32B8F">
        <w:rPr>
          <w:rFonts w:cs="Arial"/>
        </w:rPr>
        <w:t>E</w:t>
      </w:r>
      <w:r w:rsidR="00860D84" w:rsidRPr="00D32B8F">
        <w:rPr>
          <w:rFonts w:cs="Arial"/>
        </w:rPr>
        <w:t>l riego frecuente, con agua, de las zonas de tránsito de camiones y maquinaria de obras públicas, así como los caminos de acceso a la zona de obras, con el fin de evitar la diseminación de polvo.</w:t>
      </w:r>
    </w:p>
    <w:p w:rsidR="00D32B8F" w:rsidRPr="00D32B8F" w:rsidRDefault="00D32B8F" w:rsidP="00D32B8F">
      <w:pPr>
        <w:pStyle w:val="Prrafodelista"/>
        <w:ind w:left="1065"/>
      </w:pPr>
    </w:p>
    <w:p w:rsidR="00860D84" w:rsidRDefault="00860D84" w:rsidP="00244FF7">
      <w:pPr>
        <w:pStyle w:val="Prrafodelista"/>
        <w:numPr>
          <w:ilvl w:val="0"/>
          <w:numId w:val="9"/>
        </w:numPr>
        <w:tabs>
          <w:tab w:val="clear" w:pos="709"/>
          <w:tab w:val="left" w:pos="1134"/>
        </w:tabs>
        <w:ind w:hanging="356"/>
      </w:pPr>
      <w:r w:rsidRPr="00D32B8F">
        <w:rPr>
          <w:rFonts w:cs="Arial"/>
        </w:rPr>
        <w:tab/>
      </w:r>
      <w:r>
        <w:t>Respecto a los humos provocados por la maquinaria de obras públicas, no se sobrepasarán los límites permitidos, de acuerdo con la normativa vigente (Decreto 833/1978 de 6 de febrero que desarrolla la Ley 38/1972 de Protección del Medio Ambiente Atmosférico; Decreto 1439/1972 de 25 de mayo, sobre homologación de vehículos automóviles).</w:t>
      </w:r>
    </w:p>
    <w:p w:rsidR="00860D84" w:rsidRDefault="00860D84" w:rsidP="00860D84"/>
    <w:p w:rsidR="00860D84" w:rsidRDefault="00860D84" w:rsidP="00D32B8F">
      <w:pPr>
        <w:pStyle w:val="Ttulo2"/>
      </w:pPr>
      <w:bookmarkStart w:id="54" w:name="_Toc319402302"/>
      <w:r>
        <w:t>Corrección del ruido y vibraciones</w:t>
      </w:r>
      <w:bookmarkEnd w:id="54"/>
    </w:p>
    <w:p w:rsidR="00860D84" w:rsidRDefault="00860D84" w:rsidP="00860D84">
      <w:r>
        <w:t>A pesar de que el impacto acústico no será significativo, por la localización de la obra, la maquinaria de obra y vehículos empleados en el transporte de sobrantes deberán estar homologados en lo referente al ruido por servicios técnicos autorizados por el Ministerio de Industria y Energía.</w:t>
      </w:r>
    </w:p>
    <w:p w:rsidR="00860D84" w:rsidRDefault="00860D84" w:rsidP="00860D84">
      <w:r>
        <w:t>La reducción de los posibles niveles sonoros percibidos por la población se puede realizar a través de la actuación sobre la fuente, la propagación acústica o el receptor. Sin embargo, en la mayoría de los casos, actuar sobre la propagación se presenta como la única solución posible que permite una mejora global del entorno.</w:t>
      </w:r>
    </w:p>
    <w:p w:rsidR="00860D84" w:rsidRDefault="00860D84" w:rsidP="00860D84">
      <w:r>
        <w:t>El incremento del ruido sobre las poblaciones cercanas será prácticamente nulo.</w:t>
      </w:r>
    </w:p>
    <w:p w:rsidR="00860D84" w:rsidRDefault="00860D84" w:rsidP="00860D84">
      <w:r>
        <w:t>Los costes de homologación de maquinaria no se consideran objeto de partida presupuestaria sino que deberá ser realiza por el contratista sin cargo adicional alguno.</w:t>
      </w:r>
    </w:p>
    <w:p w:rsidR="00860D84" w:rsidRDefault="00860D84" w:rsidP="00860D84"/>
    <w:p w:rsidR="00860D84" w:rsidRDefault="00860D84" w:rsidP="00D32B8F">
      <w:pPr>
        <w:pStyle w:val="Ttulo2"/>
      </w:pPr>
      <w:bookmarkStart w:id="55" w:name="_Toc319402303"/>
      <w:r>
        <w:t>Corrección sobre el suelo</w:t>
      </w:r>
      <w:bookmarkEnd w:id="55"/>
    </w:p>
    <w:p w:rsidR="00860D84" w:rsidRDefault="00860D84" w:rsidP="00860D84">
      <w:r>
        <w:t>Las áreas ocupadas con maquinaria y acopios de todo tipo, deberán ser posteriormente objeto de labores de limpieza y acondicionamiento de suelo, mediante descompactación y escarificado.</w:t>
      </w:r>
    </w:p>
    <w:p w:rsidR="00860D84" w:rsidRDefault="00860D84" w:rsidP="00860D84">
      <w:r>
        <w:t>En ningún caso se procederá al vertido de materiales sobrantes en zonas no autorizadas.</w:t>
      </w:r>
    </w:p>
    <w:p w:rsidR="00860D84" w:rsidRDefault="00860D84" w:rsidP="00860D84"/>
    <w:p w:rsidR="00860D84" w:rsidRDefault="00860D84" w:rsidP="00D32B8F">
      <w:pPr>
        <w:pStyle w:val="Ttulo2"/>
      </w:pPr>
      <w:bookmarkStart w:id="56" w:name="_Toc319402304"/>
      <w:r>
        <w:t>Protección hidrológica</w:t>
      </w:r>
      <w:bookmarkEnd w:id="56"/>
    </w:p>
    <w:p w:rsidR="00860D84" w:rsidRDefault="00860D84" w:rsidP="00860D84">
      <w:r>
        <w:t xml:space="preserve">Como consecuencia del cambio de aceite y lubricantes empleados en los motores de combustión y sistemas de transmisión de la maquinaria de obra, el contratista se convierte en productor de </w:t>
      </w:r>
      <w:r>
        <w:lastRenderedPageBreak/>
        <w:t>residuos tóxicos y peligrosos, por lo que recabará información del órgano competente de la Consellería de Medio Ambiente en materia de gestión de aceites usados, acerca de las personas físicas o jurídicas que tienen autorización debida para la gestión de estos residuos: talleres, estaciones de engrase, garaje, transportistas y centros de tratamiento existentes en cualquiera de sus modalidades (almacenamiento, recuperación o combustión).</w:t>
      </w:r>
    </w:p>
    <w:p w:rsidR="00860D84" w:rsidRDefault="00860D84" w:rsidP="00860D84"/>
    <w:p w:rsidR="00860D84" w:rsidRDefault="00860D84" w:rsidP="00D32B8F">
      <w:pPr>
        <w:pStyle w:val="Ttulo2"/>
      </w:pPr>
      <w:bookmarkStart w:id="57" w:name="_Toc319402305"/>
      <w:r>
        <w:t>Medidas de protección de flora y fauna</w:t>
      </w:r>
      <w:bookmarkEnd w:id="57"/>
    </w:p>
    <w:p w:rsidR="00860D84" w:rsidRDefault="00860D84" w:rsidP="00860D84">
      <w:r>
        <w:t xml:space="preserve">Dado que en el ámbito de estudio no se localizan ecosistemas de interés, ni especies protegidas, no se considera necesario adoptar medidas preventivas. </w:t>
      </w:r>
    </w:p>
    <w:p w:rsidR="00860D84" w:rsidRDefault="00860D84" w:rsidP="00860D84"/>
    <w:p w:rsidR="00860D84" w:rsidRDefault="00860D84" w:rsidP="00D32B8F">
      <w:pPr>
        <w:pStyle w:val="Ttulo2"/>
      </w:pPr>
      <w:bookmarkStart w:id="58" w:name="_Toc319402306"/>
      <w:r>
        <w:t>Integración paisajística</w:t>
      </w:r>
      <w:bookmarkEnd w:id="58"/>
    </w:p>
    <w:p w:rsidR="00860D84" w:rsidRDefault="00860D84" w:rsidP="00860D84">
      <w:r>
        <w:t>Dentro del proyecto de construcción se redacta procede a favorecer la entrada de una lámina continua de agua hasta el cuenco amortiguador de San Gabriel, que favorecerá el valor paisajístico del tramo de actuación.</w:t>
      </w:r>
    </w:p>
    <w:p w:rsidR="00860D84" w:rsidRDefault="00860D84" w:rsidP="00860D84"/>
    <w:p w:rsidR="00860D84" w:rsidRDefault="00860D84" w:rsidP="00D32B8F">
      <w:pPr>
        <w:pStyle w:val="Ttulo2"/>
      </w:pPr>
      <w:bookmarkStart w:id="59" w:name="_Toc319402307"/>
      <w:r>
        <w:t>Localización de las instalaciones auxiliares y restauración del área afectada.</w:t>
      </w:r>
      <w:bookmarkEnd w:id="59"/>
    </w:p>
    <w:p w:rsidR="00860D84" w:rsidRDefault="00860D84" w:rsidP="00860D84">
      <w:r>
        <w:t>En el plan de medidas correctoras se incluyen las medidas preventivas oportunas para que de un modo planificado, durante la fase de construcción, que asegurada en cualquier caso la desafección a recursos naturales, como consecuencia de la localización y dimensionamiento de las actividades auxiliares de obra.</w:t>
      </w:r>
    </w:p>
    <w:p w:rsidR="00860D84" w:rsidRDefault="00860D84" w:rsidP="00860D84">
      <w:r>
        <w:t xml:space="preserve">Estas actividades son: </w:t>
      </w:r>
    </w:p>
    <w:p w:rsidR="00860D84" w:rsidRDefault="00860D84" w:rsidP="00244FF7">
      <w:pPr>
        <w:pStyle w:val="Prrafodelista"/>
        <w:numPr>
          <w:ilvl w:val="0"/>
          <w:numId w:val="9"/>
        </w:numPr>
      </w:pPr>
      <w:r>
        <w:t>superficie dedicada al acopio de material.</w:t>
      </w:r>
    </w:p>
    <w:p w:rsidR="001F1922" w:rsidRDefault="001F1922" w:rsidP="001F1922">
      <w:pPr>
        <w:pStyle w:val="Prrafodelista"/>
        <w:ind w:left="1065"/>
      </w:pPr>
    </w:p>
    <w:p w:rsidR="001F1922" w:rsidRDefault="00860D84" w:rsidP="00244FF7">
      <w:pPr>
        <w:pStyle w:val="Prrafodelista"/>
        <w:numPr>
          <w:ilvl w:val="0"/>
          <w:numId w:val="9"/>
        </w:numPr>
      </w:pPr>
      <w:r>
        <w:t>localización del parque de maquinaria.</w:t>
      </w:r>
    </w:p>
    <w:p w:rsidR="001F1922" w:rsidRDefault="001F1922" w:rsidP="001F1922">
      <w:pPr>
        <w:pStyle w:val="Prrafodelista"/>
      </w:pPr>
    </w:p>
    <w:p w:rsidR="001F1922" w:rsidRDefault="00860D84" w:rsidP="00244FF7">
      <w:pPr>
        <w:pStyle w:val="Prrafodelista"/>
        <w:numPr>
          <w:ilvl w:val="0"/>
          <w:numId w:val="9"/>
        </w:numPr>
      </w:pPr>
      <w:r>
        <w:t>transporte de material y tráfico de maquinaria.</w:t>
      </w:r>
    </w:p>
    <w:p w:rsidR="001F1922" w:rsidRDefault="001F1922" w:rsidP="001F1922">
      <w:pPr>
        <w:pStyle w:val="Prrafodelista"/>
      </w:pPr>
    </w:p>
    <w:p w:rsidR="001F1922" w:rsidRDefault="00860D84" w:rsidP="00244FF7">
      <w:pPr>
        <w:pStyle w:val="Prrafodelista"/>
        <w:numPr>
          <w:ilvl w:val="0"/>
          <w:numId w:val="9"/>
        </w:numPr>
      </w:pPr>
      <w:r>
        <w:t>zonas de préstamo, áreas de extracción de áridos.</w:t>
      </w:r>
    </w:p>
    <w:p w:rsidR="001F1922" w:rsidRDefault="001F1922" w:rsidP="001F1922">
      <w:pPr>
        <w:pStyle w:val="Prrafodelista"/>
      </w:pPr>
    </w:p>
    <w:p w:rsidR="001F1922" w:rsidRDefault="00860D84" w:rsidP="00244FF7">
      <w:pPr>
        <w:pStyle w:val="Prrafodelista"/>
        <w:numPr>
          <w:ilvl w:val="0"/>
          <w:numId w:val="9"/>
        </w:numPr>
      </w:pPr>
      <w:r>
        <w:t>campamento de obra.</w:t>
      </w:r>
    </w:p>
    <w:p w:rsidR="001F1922" w:rsidRDefault="001F1922" w:rsidP="001F1922">
      <w:pPr>
        <w:pStyle w:val="Prrafodelista"/>
      </w:pPr>
    </w:p>
    <w:p w:rsidR="001F1922" w:rsidRDefault="00860D84" w:rsidP="00244FF7">
      <w:pPr>
        <w:pStyle w:val="Prrafodelista"/>
        <w:numPr>
          <w:ilvl w:val="0"/>
          <w:numId w:val="9"/>
        </w:numPr>
      </w:pPr>
      <w:r>
        <w:t>viario de obra</w:t>
      </w:r>
    </w:p>
    <w:p w:rsidR="001F1922" w:rsidRDefault="001F1922" w:rsidP="001F1922">
      <w:pPr>
        <w:pStyle w:val="Prrafodelista"/>
      </w:pPr>
    </w:p>
    <w:p w:rsidR="00860D84" w:rsidRDefault="00860D84" w:rsidP="00D32B8F">
      <w:r>
        <w:t>En alguna de estas instalaciones serán de aplicación ade</w:t>
      </w:r>
      <w:r w:rsidR="00C04DFE">
        <w:t>más las siguientes indicaciones.</w:t>
      </w:r>
    </w:p>
    <w:p w:rsidR="00D32B8F" w:rsidRDefault="00D32B8F" w:rsidP="00D32B8F"/>
    <w:p w:rsidR="00860D84" w:rsidRDefault="00860D84" w:rsidP="00D32B8F">
      <w:pPr>
        <w:pStyle w:val="Ttulo3"/>
      </w:pPr>
      <w:bookmarkStart w:id="60" w:name="_Toc319402308"/>
      <w:r>
        <w:lastRenderedPageBreak/>
        <w:t>Superficie dedicada al acopio de material</w:t>
      </w:r>
      <w:bookmarkEnd w:id="60"/>
    </w:p>
    <w:p w:rsidR="00860D84" w:rsidRDefault="00860D84" w:rsidP="00860D84">
      <w:r>
        <w:t>Una vez finalizada la fase de construcción, el contratista procederá a la limpieza, retirada y depósito en zona autorizada de todos los elementos no existentes en la situación original.</w:t>
      </w:r>
    </w:p>
    <w:p w:rsidR="00860D84" w:rsidRDefault="00860D84" w:rsidP="00860D84">
      <w:r>
        <w:t xml:space="preserve">El terreno afectado se restituirá en las condiciones originales. </w:t>
      </w:r>
    </w:p>
    <w:p w:rsidR="00860D84" w:rsidRDefault="00860D84" w:rsidP="00860D84"/>
    <w:p w:rsidR="00860D84" w:rsidRDefault="00860D84" w:rsidP="00D32B8F">
      <w:pPr>
        <w:pStyle w:val="Ttulo3"/>
      </w:pPr>
      <w:bookmarkStart w:id="61" w:name="_Toc319402309"/>
      <w:r>
        <w:t>Parque de maquinaria</w:t>
      </w:r>
      <w:bookmarkEnd w:id="61"/>
    </w:p>
    <w:p w:rsidR="00860D84" w:rsidRDefault="00860D84" w:rsidP="00860D84">
      <w:r>
        <w:t>El cambio de aceite de la maquinaria de obra se llevará a cabo en talleres autorizados. Solamente en el caso de que, por su cuenta, el contratista construyese un foso impermeabilizado, este cambio de aceite podrá realizarse en campo abierto. Esta foso impermeabilizado deberá contar con un sistema de extracción o envase de aceites usados a vehículos cisterna sin riesgo de vertido o derrame al terreno.</w:t>
      </w:r>
    </w:p>
    <w:p w:rsidR="00860D84" w:rsidRDefault="00860D84" w:rsidP="00860D84">
      <w:r>
        <w:t>Por otra parte, una vez desmantelado el parque de maquinaria, el contratista procederá a la retirada de todos los elementos no existentes en la situación original, llevándoselos a vertedero autorizado, procediendo a las técnicas de preparación del terreno que permitan la restitución del de la situación original.</w:t>
      </w:r>
    </w:p>
    <w:p w:rsidR="00860D84" w:rsidRDefault="00860D84" w:rsidP="00860D84"/>
    <w:p w:rsidR="00860D84" w:rsidRDefault="00860D84" w:rsidP="00D32B8F">
      <w:pPr>
        <w:pStyle w:val="Ttulo3"/>
      </w:pPr>
      <w:bookmarkStart w:id="62" w:name="_Toc319402310"/>
      <w:r>
        <w:t>Transporte de material y tráfico de maquinaria, viario de obra</w:t>
      </w:r>
      <w:bookmarkEnd w:id="62"/>
      <w:r>
        <w:t xml:space="preserve"> </w:t>
      </w:r>
    </w:p>
    <w:p w:rsidR="00860D84" w:rsidRDefault="00860D84" w:rsidP="00860D84">
      <w:r>
        <w:t>El transporte de material y tráfico de maquinaria se llevará a cabo dentro del viario de obra. Este viario aprovechará, en la medida de lo posible, caminos preexistentes.</w:t>
      </w:r>
    </w:p>
    <w:p w:rsidR="001F1922" w:rsidRDefault="001F1922" w:rsidP="00860D84"/>
    <w:p w:rsidR="00860D84" w:rsidRDefault="00860D84" w:rsidP="00D32B8F">
      <w:pPr>
        <w:pStyle w:val="Ttulo3"/>
      </w:pPr>
      <w:bookmarkStart w:id="63" w:name="_Toc319402311"/>
      <w:r>
        <w:t>Áreas de préstamo</w:t>
      </w:r>
      <w:bookmarkEnd w:id="63"/>
    </w:p>
    <w:p w:rsidR="00860D84" w:rsidRDefault="00860D84" w:rsidP="00860D84">
      <w:r>
        <w:t xml:space="preserve">En el caso de que las extracciones se realizasen en explotaciones activas, corresponderá al titular de estas proceder a la restauración del terreno, tal y como se recoge en la legislación aplicable al respecto. </w:t>
      </w:r>
    </w:p>
    <w:p w:rsidR="00860D84" w:rsidRDefault="00860D84" w:rsidP="00860D84">
      <w:r>
        <w:t xml:space="preserve">Si las extracciones se efectuasen en áreas no sometidas a explotación, el contratista procederá a la restitución de la zona afectada, teniendo en cuenta dos criterios operativos generales: </w:t>
      </w:r>
    </w:p>
    <w:p w:rsidR="00860D84" w:rsidRDefault="001F1922" w:rsidP="00244FF7">
      <w:pPr>
        <w:pStyle w:val="Prrafodelista"/>
        <w:numPr>
          <w:ilvl w:val="0"/>
          <w:numId w:val="9"/>
        </w:numPr>
      </w:pPr>
      <w:r>
        <w:t>I</w:t>
      </w:r>
      <w:r w:rsidR="00860D84">
        <w:t>ntegración paisajística.</w:t>
      </w:r>
    </w:p>
    <w:p w:rsidR="001F1922" w:rsidRDefault="001F1922" w:rsidP="001F1922">
      <w:pPr>
        <w:pStyle w:val="Prrafodelista"/>
        <w:ind w:left="1065"/>
      </w:pPr>
    </w:p>
    <w:p w:rsidR="00860D84" w:rsidRDefault="001F1922" w:rsidP="00244FF7">
      <w:pPr>
        <w:pStyle w:val="Prrafodelista"/>
        <w:numPr>
          <w:ilvl w:val="0"/>
          <w:numId w:val="9"/>
        </w:numPr>
      </w:pPr>
      <w:r>
        <w:t>P</w:t>
      </w:r>
      <w:r w:rsidR="00860D84">
        <w:t>revención y control de los procesos erosivos.</w:t>
      </w:r>
    </w:p>
    <w:p w:rsidR="001F1922" w:rsidRDefault="001F1922" w:rsidP="00860D84"/>
    <w:p w:rsidR="00860D84" w:rsidRDefault="00860D84" w:rsidP="00860D84">
      <w:r>
        <w:t xml:space="preserve">En cualquier caso, el contratista justificará la ubicación de las áreas de préstamo, y si se tratase de áreas no sometidas a explotación presentará un proyecto de integración paisajística y de prevención y control de procesos erosivos firmado por técnico competente, en un plazo que no superará el mes desde la adquisición de los terrenos en los que se llevará a cabo la extracción, </w:t>
      </w:r>
      <w:r>
        <w:lastRenderedPageBreak/>
        <w:t>ejecutándose todas las labores de restauración recogidas en dicho proyecto antes de la recepción provisional de obra.</w:t>
      </w:r>
    </w:p>
    <w:p w:rsidR="00860D84" w:rsidRDefault="00860D84" w:rsidP="00860D84"/>
    <w:p w:rsidR="00860D84" w:rsidRDefault="00860D84" w:rsidP="00D32B8F">
      <w:pPr>
        <w:pStyle w:val="Ttulo2"/>
      </w:pPr>
      <w:bookmarkStart w:id="64" w:name="_Toc319402312"/>
      <w:r>
        <w:t>Corrección del impacto sobre la población</w:t>
      </w:r>
      <w:bookmarkEnd w:id="64"/>
    </w:p>
    <w:p w:rsidR="00860D84" w:rsidRDefault="00860D84" w:rsidP="00860D84">
      <w:r>
        <w:t>Con el fin de evitar posibles riesgos sobre la población, ocasionados por el tráfico de camiones y maquinaria pesada, se tomarán las pertinentes medidas de seguridad, en colaboración con las autoridades competentes, llevándose a cabo las tareas de señalización que se estimen oportunas.</w:t>
      </w:r>
    </w:p>
    <w:p w:rsidR="00860D84" w:rsidRDefault="00860D84" w:rsidP="00860D84">
      <w:r>
        <w:t>Igualmente, se prestará especial atención a la colocación de la señalización de tráfico necesaria sobre las calles existentes.</w:t>
      </w:r>
    </w:p>
    <w:p w:rsidR="00522C59" w:rsidRDefault="00860D84" w:rsidP="00C04DFE">
      <w:pPr>
        <w:rPr>
          <w:b/>
          <w:spacing w:val="-3"/>
          <w:lang w:val="es-ES_tradnl"/>
        </w:rPr>
      </w:pPr>
      <w:r>
        <w:t xml:space="preserve"> </w:t>
      </w:r>
    </w:p>
    <w:p w:rsidR="00860D84" w:rsidRDefault="00C04DFE" w:rsidP="00522C59">
      <w:pPr>
        <w:pStyle w:val="Ttulo2"/>
      </w:pPr>
      <w:bookmarkStart w:id="65" w:name="_Toc319402313"/>
      <w:r>
        <w:br w:type="column"/>
      </w:r>
      <w:r w:rsidR="00522C59">
        <w:lastRenderedPageBreak/>
        <w:t>Estimación presupuestaria de las medidas preventivas, protectoras y correctoras</w:t>
      </w:r>
      <w:bookmarkEnd w:id="65"/>
    </w:p>
    <w:p w:rsidR="00522C59" w:rsidRPr="00522C59" w:rsidRDefault="00522C59" w:rsidP="00522C59">
      <w:pPr>
        <w:rPr>
          <w:lang w:val="es-ES_tradnl"/>
        </w:rPr>
      </w:pPr>
    </w:p>
    <w:tbl>
      <w:tblPr>
        <w:tblW w:w="0" w:type="auto"/>
        <w:jc w:val="center"/>
        <w:tblInd w:w="-770" w:type="dxa"/>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2363"/>
        <w:gridCol w:w="5577"/>
        <w:gridCol w:w="2608"/>
      </w:tblGrid>
      <w:tr w:rsidR="00522C59" w:rsidTr="00522C59">
        <w:trPr>
          <w:jc w:val="center"/>
        </w:trPr>
        <w:tc>
          <w:tcPr>
            <w:tcW w:w="0" w:type="auto"/>
            <w:tcBorders>
              <w:bottom w:val="single" w:sz="6" w:space="0" w:color="008000"/>
            </w:tcBorders>
          </w:tcPr>
          <w:p w:rsidR="00522C59" w:rsidRPr="00D03FE1" w:rsidRDefault="00522C59" w:rsidP="000502B8">
            <w:pPr>
              <w:pStyle w:val="Textoindependiente"/>
              <w:spacing w:line="288" w:lineRule="auto"/>
              <w:rPr>
                <w:b/>
                <w:bCs/>
              </w:rPr>
            </w:pPr>
            <w:r w:rsidRPr="00D03FE1">
              <w:rPr>
                <w:b/>
                <w:bCs/>
              </w:rPr>
              <w:t>Medida</w:t>
            </w:r>
          </w:p>
        </w:tc>
        <w:tc>
          <w:tcPr>
            <w:tcW w:w="0" w:type="auto"/>
            <w:tcBorders>
              <w:bottom w:val="single" w:sz="6" w:space="0" w:color="008000"/>
            </w:tcBorders>
          </w:tcPr>
          <w:p w:rsidR="00522C59" w:rsidRDefault="00522C59" w:rsidP="000502B8">
            <w:pPr>
              <w:tabs>
                <w:tab w:val="clear" w:pos="709"/>
                <w:tab w:val="left" w:pos="0"/>
                <w:tab w:val="left" w:pos="714"/>
                <w:tab w:val="left" w:pos="1530"/>
                <w:tab w:val="left" w:pos="3924"/>
              </w:tabs>
              <w:suppressAutoHyphens/>
              <w:spacing w:before="0" w:after="0" w:line="288" w:lineRule="auto"/>
              <w:jc w:val="center"/>
              <w:rPr>
                <w:b/>
                <w:spacing w:val="-2"/>
              </w:rPr>
            </w:pPr>
            <w:r>
              <w:rPr>
                <w:b/>
                <w:spacing w:val="-2"/>
              </w:rPr>
              <w:t>Descripción</w:t>
            </w:r>
          </w:p>
        </w:tc>
        <w:tc>
          <w:tcPr>
            <w:tcW w:w="0" w:type="auto"/>
            <w:tcBorders>
              <w:bottom w:val="single" w:sz="6" w:space="0" w:color="008000"/>
            </w:tcBorders>
          </w:tcPr>
          <w:p w:rsidR="00522C59" w:rsidRDefault="00522C59" w:rsidP="000502B8">
            <w:pPr>
              <w:tabs>
                <w:tab w:val="clear" w:pos="709"/>
                <w:tab w:val="left" w:pos="0"/>
                <w:tab w:val="left" w:pos="714"/>
                <w:tab w:val="left" w:pos="1530"/>
                <w:tab w:val="left" w:pos="3924"/>
              </w:tabs>
              <w:suppressAutoHyphens/>
              <w:spacing w:before="0" w:after="0" w:line="288" w:lineRule="auto"/>
              <w:jc w:val="center"/>
              <w:rPr>
                <w:b/>
                <w:spacing w:val="-2"/>
              </w:rPr>
            </w:pPr>
            <w:r>
              <w:rPr>
                <w:b/>
                <w:spacing w:val="-2"/>
              </w:rPr>
              <w:t>Presupuesto estimado</w:t>
            </w:r>
          </w:p>
        </w:tc>
      </w:tr>
      <w:tr w:rsidR="00522C59" w:rsidTr="00522C59">
        <w:trPr>
          <w:trHeight w:val="994"/>
          <w:jc w:val="center"/>
        </w:trPr>
        <w:tc>
          <w:tcPr>
            <w:tcW w:w="0" w:type="auto"/>
            <w:tcBorders>
              <w:top w:val="nil"/>
            </w:tcBorders>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Corrección del impacto sobre la atmósfera</w:t>
            </w:r>
          </w:p>
        </w:tc>
        <w:tc>
          <w:tcPr>
            <w:tcW w:w="0" w:type="auto"/>
            <w:tcBorders>
              <w:top w:val="nil"/>
            </w:tcBorders>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Riego con agua de las zonas de tránsito de camiones y maquinaria, así como caminos de acceso</w:t>
            </w:r>
          </w:p>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p>
        </w:tc>
        <w:tc>
          <w:tcPr>
            <w:tcW w:w="0" w:type="auto"/>
            <w:tcBorders>
              <w:top w:val="nil"/>
            </w:tcBorders>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Incluido en los precios unitarios del proyecto</w:t>
            </w:r>
          </w:p>
        </w:tc>
      </w:tr>
      <w:tr w:rsidR="00522C59" w:rsidTr="00522C59">
        <w:trPr>
          <w:jc w:val="center"/>
        </w:trPr>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Corrección del impacto sobre el suelo</w:t>
            </w: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Labores de limpieza y acondicionamiento del suelo</w:t>
            </w:r>
          </w:p>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Incluido en los precios unitarios del proyecto</w:t>
            </w:r>
          </w:p>
        </w:tc>
      </w:tr>
      <w:tr w:rsidR="00522C59" w:rsidTr="00522C59">
        <w:trPr>
          <w:jc w:val="center"/>
        </w:trPr>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Protección hidrológica</w:t>
            </w: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Materias preventivas en materia de gestión de aceites usados</w:t>
            </w:r>
          </w:p>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Incluido en los precios unitarios del proyecto</w:t>
            </w:r>
          </w:p>
        </w:tc>
      </w:tr>
      <w:tr w:rsidR="00522C59" w:rsidTr="00522C59">
        <w:trPr>
          <w:jc w:val="center"/>
        </w:trPr>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Integración paisajística</w:t>
            </w: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Entrada de lámina de agua hasta cuenco amortiguador</w:t>
            </w:r>
          </w:p>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Incluido en los precios unitarios del proyecto</w:t>
            </w:r>
          </w:p>
        </w:tc>
      </w:tr>
      <w:tr w:rsidR="00522C59" w:rsidTr="00522C59">
        <w:trPr>
          <w:jc w:val="center"/>
        </w:trPr>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Limpieza final de la zona de actuación de la obra</w:t>
            </w: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 xml:space="preserve">Recuperación del área afectada por el parque de maquinaria, acopio de materiales, planta de hormigonado y campamento de obra. </w:t>
            </w:r>
          </w:p>
        </w:tc>
        <w:tc>
          <w:tcPr>
            <w:tcW w:w="0" w:type="auto"/>
          </w:tcPr>
          <w:p w:rsidR="00522C59" w:rsidRDefault="00522C59" w:rsidP="000502B8">
            <w:pPr>
              <w:tabs>
                <w:tab w:val="clear" w:pos="709"/>
                <w:tab w:val="left" w:pos="0"/>
                <w:tab w:val="left" w:pos="714"/>
                <w:tab w:val="left" w:pos="1530"/>
                <w:tab w:val="left" w:pos="3924"/>
              </w:tabs>
              <w:suppressAutoHyphens/>
              <w:spacing w:before="0" w:after="0" w:line="288" w:lineRule="auto"/>
              <w:rPr>
                <w:spacing w:val="-2"/>
              </w:rPr>
            </w:pPr>
            <w:r>
              <w:rPr>
                <w:spacing w:val="-2"/>
              </w:rPr>
              <w:t>Incluido en el capítulo de  Integración Ambiental del presupuesto</w:t>
            </w:r>
          </w:p>
        </w:tc>
      </w:tr>
      <w:tr w:rsidR="00522C59" w:rsidTr="00522C59">
        <w:trPr>
          <w:jc w:val="center"/>
        </w:trPr>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Desvíos provisionales durante la ejecución de las obras</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 xml:space="preserve">Señalización de los puntos de acceso a obra de la circulación de maquinaria pesada, como consecuencia de las obras, así como de limitación de la velocidad de dichos vehículos, </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Incluido en el capítulo de  Integración Ambiental del presupuesto</w:t>
            </w:r>
          </w:p>
        </w:tc>
      </w:tr>
      <w:tr w:rsidR="00522C59" w:rsidTr="00522C59">
        <w:trPr>
          <w:jc w:val="center"/>
        </w:trPr>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Protección de la fauna</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Seguimiento por parte de un biólogo especializado en fauna durante las labores de movimientos de tierras</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jc w:val="center"/>
              <w:rPr>
                <w:spacing w:val="-2"/>
              </w:rPr>
            </w:pPr>
            <w:r w:rsidRPr="004D2F68">
              <w:rPr>
                <w:spacing w:val="-2"/>
              </w:rPr>
              <w:t>Incluido en el capítulo de  Integración Ambiental del presupuesto</w:t>
            </w:r>
          </w:p>
        </w:tc>
      </w:tr>
      <w:tr w:rsidR="00522C59" w:rsidTr="00522C59">
        <w:trPr>
          <w:jc w:val="center"/>
        </w:trPr>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Seguimiento y supervisión arqueológica y etnológica</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Seguimiento y supervisión arqueológica y etnológica mensual durante los movimientos de tierra en el área de actuación.</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Incluido en el capítulo de  Integración Ambiental del presupuesto</w:t>
            </w:r>
          </w:p>
        </w:tc>
      </w:tr>
      <w:tr w:rsidR="00522C59" w:rsidTr="00522C59">
        <w:trPr>
          <w:jc w:val="center"/>
        </w:trPr>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Protección hidrológica</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rPr>
                <w:spacing w:val="-2"/>
              </w:rPr>
            </w:pPr>
            <w:r w:rsidRPr="004D2F68">
              <w:rPr>
                <w:spacing w:val="-2"/>
              </w:rPr>
              <w:t>Jalonamiento temporal de protección del perímetro de ocupación de las obras.</w:t>
            </w:r>
          </w:p>
        </w:tc>
        <w:tc>
          <w:tcPr>
            <w:tcW w:w="0" w:type="auto"/>
          </w:tcPr>
          <w:p w:rsidR="00522C59" w:rsidRPr="004D2F68" w:rsidRDefault="00522C59" w:rsidP="000502B8">
            <w:pPr>
              <w:tabs>
                <w:tab w:val="clear" w:pos="709"/>
                <w:tab w:val="left" w:pos="0"/>
                <w:tab w:val="left" w:pos="714"/>
                <w:tab w:val="left" w:pos="1530"/>
                <w:tab w:val="left" w:pos="3924"/>
              </w:tabs>
              <w:suppressAutoHyphens/>
              <w:spacing w:before="0" w:after="0" w:line="288" w:lineRule="auto"/>
              <w:jc w:val="center"/>
              <w:rPr>
                <w:spacing w:val="-2"/>
              </w:rPr>
            </w:pPr>
            <w:r w:rsidRPr="004D2F68">
              <w:rPr>
                <w:spacing w:val="-2"/>
              </w:rPr>
              <w:t>Incluido en el capítulo de  Integración Ambiental del presupuesto</w:t>
            </w:r>
          </w:p>
        </w:tc>
      </w:tr>
    </w:tbl>
    <w:p w:rsidR="00860D84" w:rsidRDefault="00860D84" w:rsidP="00860D84"/>
    <w:p w:rsidR="00860D84" w:rsidRDefault="00860D84" w:rsidP="00860D84"/>
    <w:p w:rsidR="00860D84" w:rsidRDefault="00522C59" w:rsidP="00D32B8F">
      <w:pPr>
        <w:pStyle w:val="Ttulo1"/>
      </w:pPr>
      <w:r>
        <w:br w:type="column"/>
      </w:r>
      <w:bookmarkStart w:id="66" w:name="_Toc319402314"/>
      <w:r w:rsidR="00860D84">
        <w:lastRenderedPageBreak/>
        <w:t>VIABILIDAD AMBIENTAL DEL PROYECTO PROPUESTO</w:t>
      </w:r>
      <w:bookmarkEnd w:id="66"/>
    </w:p>
    <w:p w:rsidR="00860D84" w:rsidRDefault="00860D84" w:rsidP="00860D84">
      <w:r>
        <w:t>De la interpretación de lo anteriormente expuesto se puede concluir diciendo que el proyecto es medioambientalmente viable, incluso claramente favorable para el medio, no produciéndose ninguna alteración que suponga una pérdida destacada de recursos naturales y culturales de interés. Basta con desarrollar un conjunto de medidas protectoras y correctoras, así como un programa de vigilancia ambiental que permitan eliminar los efectos negativos y verificar que las afecciones ambientales se producen de acuerdo con lo recogido en este estudio, desarrollando en caso contrario las medidas de reposición ambiental adecuadas.</w:t>
      </w:r>
    </w:p>
    <w:p w:rsidR="00860D84" w:rsidRDefault="00860D84" w:rsidP="00860D84">
      <w:r>
        <w:t xml:space="preserve">Todas las alteraciones medioambientales con efectos previsibles negativos se clasifican como bajas </w:t>
      </w:r>
    </w:p>
    <w:p w:rsidR="00860D84" w:rsidRDefault="00860D84" w:rsidP="00860D84"/>
    <w:p w:rsidR="00860D84" w:rsidRDefault="00860D84" w:rsidP="00D32B8F">
      <w:pPr>
        <w:pStyle w:val="Ttulo1"/>
      </w:pPr>
      <w:bookmarkStart w:id="67" w:name="_Toc319402315"/>
      <w:r>
        <w:t>PROGRAMA DE VIGILANCIA AMBIENTAL</w:t>
      </w:r>
      <w:bookmarkEnd w:id="67"/>
    </w:p>
    <w:p w:rsidR="00860D84" w:rsidRDefault="00860D84" w:rsidP="00860D84">
      <w:r>
        <w:t>El objeto del programa de vigilancia ambiental es comprobar el grado de cumplimiento de las medidas correctoras y protectoras señaladas, de manera que se puedan detectar a tiempo posibles deficiencias de las mismas con el fin de poderlas subsanar, haciendo hincapié en el cumplimiento de las tareas de mantenimiento y conservación de las zonas restauradas.</w:t>
      </w:r>
    </w:p>
    <w:p w:rsidR="00860D84" w:rsidRDefault="00860D84" w:rsidP="00860D84"/>
    <w:p w:rsidR="00860D84" w:rsidRDefault="00D32B8F" w:rsidP="00D32B8F">
      <w:pPr>
        <w:pStyle w:val="Ttulo2"/>
      </w:pPr>
      <w:bookmarkStart w:id="68" w:name="_Toc319402316"/>
      <w:r>
        <w:t>Control y seguimiento de emisiones sonoras y de polvo durante la fase de construcción</w:t>
      </w:r>
      <w:bookmarkEnd w:id="68"/>
    </w:p>
    <w:p w:rsidR="00860D84" w:rsidRDefault="00860D84" w:rsidP="00860D84">
      <w:r>
        <w:t>A pesar de que el impacto acústico no será significativo, el contratista de obra estará obligado al cumplimiento de la normativa acústica. Antes del inicio de las operaciones de movimientos de tierras, el contratista presentará al Director de las obras la documentación acreditativa de que la maquinaria y vehículos a emplear cumplen la legislación aplicable para cada una de ellas: Certificados de Homologación expedidos por la Administración del Estado Español o por otras Administraciones de otros estados de la C.E.E.</w:t>
      </w:r>
    </w:p>
    <w:p w:rsidR="00860D84" w:rsidRDefault="00860D84" w:rsidP="00860D84">
      <w:r>
        <w:t>Esta documentación deberá estar actualizada al día del inicio de las obras y mantener su vigencia durante todo el período de desarrollo de las mismas.</w:t>
      </w:r>
    </w:p>
    <w:p w:rsidR="00860D84" w:rsidRDefault="00860D84" w:rsidP="00860D84">
      <w:r>
        <w:t>Así mismo, el empresario contratista será responsable del cumplimiento del Real Decreto 1316/1989 de 27 de octubre (B.O.E. de 26 de mayo de 1990) sobre protección de los trabajadores frente a los riesgos derivados de la exposición al ruido durante el trabajo, permitiendo en cualquier momento las comprobaciones oportunas requeridas a instancias del Director de obra o de los representantes acreditados de los órganos de inspección de la Administración competente.</w:t>
      </w:r>
    </w:p>
    <w:p w:rsidR="00860D84" w:rsidRDefault="00860D84" w:rsidP="00860D84">
      <w:r>
        <w:t>En lo relativo al polvo, el contratista estará obligado a la realización de los riegos para evitar la dispersión del mismo.</w:t>
      </w:r>
    </w:p>
    <w:p w:rsidR="00860D84" w:rsidRDefault="00860D84" w:rsidP="00860D84">
      <w:r>
        <w:t>El control de la ejecución de las medidas se efectuará por el Director de obra de por sí, a través de personal funcionario delegado o por asistencia técnica.</w:t>
      </w:r>
    </w:p>
    <w:p w:rsidR="00860D84" w:rsidRDefault="00860D84" w:rsidP="00860D84"/>
    <w:p w:rsidR="00860D84" w:rsidRDefault="00D32B8F" w:rsidP="00D32B8F">
      <w:pPr>
        <w:pStyle w:val="Ttulo2"/>
      </w:pPr>
      <w:bookmarkStart w:id="69" w:name="_Toc319402317"/>
      <w:r>
        <w:lastRenderedPageBreak/>
        <w:t>Protección hidrológica</w:t>
      </w:r>
      <w:bookmarkEnd w:id="69"/>
    </w:p>
    <w:p w:rsidR="00860D84" w:rsidRDefault="00860D84" w:rsidP="00860D84">
      <w:r>
        <w:t>EL Director de obra comprobará que se está efectuando una correcta gestión de los aceites usados generados por la maquinaria y vehículos empleados en la obra, sin que se produzcan vertidos indiscriminados que pudieran contaminar el agua subterránea. Para ello en cualquier momento que lo considere oportuno exigirá la presentación de albaranes, facturas o cualquier otro documento que sea acreditativo de la entrega de los mismos a gestor autorizado.</w:t>
      </w:r>
    </w:p>
    <w:p w:rsidR="00860D84" w:rsidRDefault="00860D84" w:rsidP="00860D84"/>
    <w:p w:rsidR="00860D84" w:rsidRDefault="00D32B8F" w:rsidP="00D32B8F">
      <w:pPr>
        <w:pStyle w:val="Ttulo2"/>
      </w:pPr>
      <w:bookmarkStart w:id="70" w:name="_Toc319402318"/>
      <w:r>
        <w:t>Control de las operaciones de revegetación</w:t>
      </w:r>
      <w:bookmarkEnd w:id="70"/>
    </w:p>
    <w:p w:rsidR="00860D84" w:rsidRDefault="00860D84" w:rsidP="00860D84">
      <w:r>
        <w:t>Los objetivos perseguidos con este seguimiento serán:</w:t>
      </w:r>
    </w:p>
    <w:p w:rsidR="00860D84" w:rsidRDefault="00860D84" w:rsidP="00244FF7">
      <w:pPr>
        <w:pStyle w:val="Prrafodelista"/>
        <w:numPr>
          <w:ilvl w:val="0"/>
          <w:numId w:val="2"/>
        </w:numPr>
      </w:pPr>
      <w:r>
        <w:t>Controlar que los materiales a emplear cumplen los requisitos de calidad.</w:t>
      </w:r>
    </w:p>
    <w:p w:rsidR="00522C59" w:rsidRDefault="00522C59" w:rsidP="00522C59">
      <w:pPr>
        <w:pStyle w:val="Prrafodelista"/>
        <w:ind w:left="1065"/>
      </w:pPr>
    </w:p>
    <w:p w:rsidR="00522C59" w:rsidRDefault="00860D84" w:rsidP="00244FF7">
      <w:pPr>
        <w:pStyle w:val="Prrafodelista"/>
        <w:numPr>
          <w:ilvl w:val="0"/>
          <w:numId w:val="2"/>
        </w:numPr>
        <w:ind w:left="709" w:hanging="349"/>
      </w:pPr>
      <w:r>
        <w:t>Vigilar la formación de redes de drenaje con objeto de no erosionar los nuevos suelos instalados.</w:t>
      </w:r>
    </w:p>
    <w:p w:rsidR="00522C59" w:rsidRDefault="00522C59" w:rsidP="00522C59">
      <w:pPr>
        <w:pStyle w:val="Prrafodelista"/>
      </w:pPr>
    </w:p>
    <w:p w:rsidR="00860D84" w:rsidRDefault="00860D84" w:rsidP="00244FF7">
      <w:pPr>
        <w:pStyle w:val="Prrafodelista"/>
        <w:numPr>
          <w:ilvl w:val="0"/>
          <w:numId w:val="2"/>
        </w:numPr>
        <w:ind w:left="709" w:hanging="349"/>
      </w:pPr>
      <w:r>
        <w:t>Conocer la evolución de plantaciones realizadas mediante visitas periódicas donde se anotará aquellos aspectos de la vegetación que permitan conocer la evolución en el tiempo de las plantaciones realizadas y detectar cualquier problema que presenten.</w:t>
      </w:r>
    </w:p>
    <w:p w:rsidR="00860D84" w:rsidRDefault="00860D84" w:rsidP="00860D84"/>
    <w:p w:rsidR="00860D84" w:rsidRDefault="00860D84" w:rsidP="00860D84">
      <w:r>
        <w:t>Se efectuarán tres controles: el primero, entre quince y treinta días después de efectuada la operación respectiva; el segundo, antes de la recepción de las obras y el tercero, antes de la finalización del periodo de garantía, dejando transcurrir al menos seis meses desde la fecha del control correspondiente a los dos últimos.</w:t>
      </w:r>
    </w:p>
    <w:p w:rsidR="00860D84" w:rsidRDefault="00860D84" w:rsidP="00860D84">
      <w:r>
        <w:t>Esta operación de seguimiento se efectuará por parte del personal técnico competente dependiente del Director de obra.</w:t>
      </w:r>
    </w:p>
    <w:p w:rsidR="00860D84" w:rsidRDefault="00860D84" w:rsidP="00860D84"/>
    <w:p w:rsidR="00860D84" w:rsidRDefault="00D32B8F" w:rsidP="00D32B8F">
      <w:pPr>
        <w:pStyle w:val="Ttulo2"/>
      </w:pPr>
      <w:bookmarkStart w:id="71" w:name="_Toc319402319"/>
      <w:r>
        <w:t>Control sobre otras operaciones</w:t>
      </w:r>
      <w:bookmarkEnd w:id="71"/>
    </w:p>
    <w:p w:rsidR="00860D84" w:rsidRDefault="00860D84" w:rsidP="00860D84">
      <w:r>
        <w:t>Se prestará especial atención a los siguientes puntos:</w:t>
      </w:r>
    </w:p>
    <w:p w:rsidR="00522C59" w:rsidRDefault="00D32B8F" w:rsidP="00522C59">
      <w:pPr>
        <w:pStyle w:val="Prrafodelista"/>
        <w:numPr>
          <w:ilvl w:val="0"/>
          <w:numId w:val="10"/>
        </w:numPr>
        <w:ind w:left="709" w:hanging="349"/>
      </w:pPr>
      <w:r w:rsidRPr="00522C59">
        <w:rPr>
          <w:rFonts w:cs="Arial"/>
        </w:rPr>
        <w:t>C</w:t>
      </w:r>
      <w:r w:rsidR="00860D84" w:rsidRPr="00522C59">
        <w:rPr>
          <w:rFonts w:cs="Arial"/>
        </w:rPr>
        <w:t>ontrol de la ubicación de las instalaciones de los equipos necesarios (parque de maquinaria, almacén de aceite y combustible, planta de hormigón, etc.), que debe hacerse en zonas de mínimo riesgo de contaminación para las aguas, tanto superficiales co</w:t>
      </w:r>
      <w:r w:rsidR="00860D84">
        <w:t>mo subterráneas, ya que estos emplazamientos acostumbran ser focos constantes de vertido de sustancias tóxicas o nocivas.</w:t>
      </w:r>
    </w:p>
    <w:p w:rsidR="00522C59" w:rsidRDefault="00522C59" w:rsidP="00522C59">
      <w:pPr>
        <w:pStyle w:val="Prrafodelista"/>
        <w:ind w:left="709" w:hanging="349"/>
      </w:pPr>
    </w:p>
    <w:p w:rsidR="00AB5886" w:rsidRDefault="00860D84" w:rsidP="00522C59">
      <w:pPr>
        <w:pStyle w:val="Prrafodelista"/>
        <w:numPr>
          <w:ilvl w:val="0"/>
          <w:numId w:val="10"/>
        </w:numPr>
        <w:ind w:left="709" w:hanging="349"/>
      </w:pPr>
      <w:r w:rsidRPr="00522C59">
        <w:rPr>
          <w:rFonts w:cs="Arial"/>
        </w:rPr>
        <w:t>Control de la procedencia de los préstamos y destino del vertido de materiales sobrantes.</w:t>
      </w:r>
    </w:p>
    <w:p w:rsidR="003F2B6A" w:rsidRDefault="003F2B6A" w:rsidP="00860D84">
      <w:pPr>
        <w:tabs>
          <w:tab w:val="clear" w:pos="709"/>
        </w:tabs>
        <w:rPr>
          <w:lang w:val="es-ES_tradnl"/>
        </w:rPr>
      </w:pPr>
    </w:p>
    <w:p w:rsidR="008C0A71" w:rsidRDefault="008C0A71" w:rsidP="008C0A71">
      <w:pPr>
        <w:tabs>
          <w:tab w:val="clear" w:pos="709"/>
        </w:tabs>
        <w:rPr>
          <w:lang w:val="es-ES_tradnl"/>
        </w:rPr>
      </w:pPr>
    </w:p>
    <w:p w:rsidR="00D83BA0" w:rsidRDefault="00D83BA0" w:rsidP="008C0A71">
      <w:pPr>
        <w:tabs>
          <w:tab w:val="clear" w:pos="709"/>
        </w:tabs>
        <w:rPr>
          <w:lang w:val="es-ES_tradnl"/>
        </w:rPr>
        <w:sectPr w:rsidR="00D83BA0" w:rsidSect="00A34D24">
          <w:headerReference w:type="default" r:id="rId11"/>
          <w:footerReference w:type="default" r:id="rId12"/>
          <w:pgSz w:w="23814" w:h="16839" w:orient="landscape" w:code="8"/>
          <w:pgMar w:top="1701" w:right="1418" w:bottom="2410" w:left="1985" w:header="709" w:footer="195" w:gutter="0"/>
          <w:pgNumType w:start="1"/>
          <w:cols w:num="2" w:space="1134"/>
          <w:docGrid w:linePitch="272"/>
        </w:sect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D83BA0" w:rsidTr="00D83BA0">
        <w:tc>
          <w:tcPr>
            <w:tcW w:w="20551" w:type="dxa"/>
            <w:shd w:val="clear" w:color="auto" w:fill="0070C0"/>
          </w:tcPr>
          <w:p w:rsidR="00D83BA0" w:rsidRPr="00D83BA0" w:rsidRDefault="00BB7252" w:rsidP="00D83BA0">
            <w:pPr>
              <w:tabs>
                <w:tab w:val="clear" w:pos="709"/>
              </w:tabs>
              <w:jc w:val="center"/>
              <w:rPr>
                <w:b/>
                <w:color w:val="FFFFFF" w:themeColor="background1"/>
                <w:sz w:val="28"/>
                <w:szCs w:val="28"/>
                <w:lang w:val="es-ES_tradnl"/>
              </w:rPr>
            </w:pPr>
            <w:r>
              <w:rPr>
                <w:b/>
                <w:color w:val="FFFFFF" w:themeColor="background1"/>
                <w:sz w:val="28"/>
                <w:szCs w:val="28"/>
                <w:lang w:val="es-ES_tradnl"/>
              </w:rPr>
              <w:lastRenderedPageBreak/>
              <w:t>DOCUMENTO</w:t>
            </w:r>
            <w:r w:rsidR="00D83BA0">
              <w:rPr>
                <w:b/>
                <w:color w:val="FFFFFF" w:themeColor="background1"/>
                <w:sz w:val="28"/>
                <w:szCs w:val="28"/>
                <w:lang w:val="es-ES_tradnl"/>
              </w:rPr>
              <w:t xml:space="preserve"> 1: </w:t>
            </w:r>
            <w:r w:rsidR="000B4859" w:rsidRPr="000B4859">
              <w:rPr>
                <w:b/>
                <w:color w:val="FFFFFF" w:themeColor="background1"/>
                <w:sz w:val="28"/>
                <w:szCs w:val="28"/>
                <w:lang w:val="es-ES_tradnl"/>
              </w:rPr>
              <w:t>Declaración de Impacto Ambiental Positiva del proyecto completo</w:t>
            </w:r>
          </w:p>
        </w:tc>
      </w:tr>
    </w:tbl>
    <w:p w:rsidR="008C0A71" w:rsidRDefault="008C0A71" w:rsidP="00D83BA0">
      <w:pPr>
        <w:tabs>
          <w:tab w:val="clear" w:pos="709"/>
        </w:tabs>
        <w:jc w:val="center"/>
        <w:rPr>
          <w:lang w:val="es-ES_tradnl"/>
        </w:rPr>
      </w:pPr>
    </w:p>
    <w:p w:rsidR="000E5E87" w:rsidRPr="000E5E87" w:rsidRDefault="000E5E87" w:rsidP="000E5E87">
      <w:pPr>
        <w:rPr>
          <w:lang w:val="es-ES_tradnl"/>
        </w:rPr>
      </w:pPr>
    </w:p>
    <w:sectPr w:rsidR="000E5E87" w:rsidRPr="000E5E87" w:rsidSect="00D83BA0">
      <w:footerReference w:type="default" r:id="rId13"/>
      <w:pgSz w:w="23814" w:h="16839" w:orient="landscape" w:code="8"/>
      <w:pgMar w:top="1701" w:right="1418" w:bottom="2410" w:left="1985" w:header="709" w:footer="193" w:gutter="0"/>
      <w:pgNumType w:start="1"/>
      <w:cols w:space="1134"/>
      <w:vAlign w:val="cen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342" w:rsidRDefault="00DC2342">
      <w:r>
        <w:separator/>
      </w:r>
    </w:p>
  </w:endnote>
  <w:endnote w:type="continuationSeparator" w:id="1">
    <w:p w:rsidR="00DC2342" w:rsidRDefault="00DC234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0502B8" w:rsidRPr="00E15BD9" w:rsidTr="00E15BD9">
      <w:tc>
        <w:tcPr>
          <w:tcW w:w="20551" w:type="dxa"/>
        </w:tcPr>
        <w:p w:rsidR="000502B8" w:rsidRPr="00E15BD9" w:rsidRDefault="000502B8" w:rsidP="00E53077">
          <w:pPr>
            <w:pStyle w:val="Piedepgina"/>
            <w:spacing w:before="120"/>
            <w:jc w:val="right"/>
            <w:rPr>
              <w:rFonts w:cs="Arial"/>
              <w:b/>
              <w:color w:val="002060"/>
              <w:sz w:val="20"/>
            </w:rPr>
          </w:pPr>
          <w:r>
            <w:rPr>
              <w:rFonts w:cs="Arial"/>
              <w:b/>
              <w:color w:val="002060"/>
              <w:sz w:val="20"/>
            </w:rPr>
            <w:t>PROYECTO MODIFICADO Nº 1 AL DE ACONDICIONAMIENTO DEL BARRANCO DE LAS OVEJAS EN SU TRAMO FINAL (PK 0+457 HASTA DESEMBOCADURA). ALICANTE</w:t>
          </w:r>
        </w:p>
        <w:p w:rsidR="000502B8" w:rsidRPr="00E15BD9" w:rsidRDefault="000502B8" w:rsidP="00860D84">
          <w:pPr>
            <w:pStyle w:val="Piedepgina"/>
            <w:jc w:val="right"/>
            <w:rPr>
              <w:rFonts w:cs="Arial"/>
              <w:b/>
              <w:sz w:val="20"/>
            </w:rPr>
          </w:pPr>
          <w:r w:rsidRPr="00E15BD9">
            <w:rPr>
              <w:rFonts w:cs="Arial"/>
              <w:b/>
              <w:color w:val="002060"/>
              <w:sz w:val="20"/>
            </w:rPr>
            <w:t>ANEJO Nº 1</w:t>
          </w:r>
          <w:r>
            <w:rPr>
              <w:rFonts w:cs="Arial"/>
              <w:b/>
              <w:color w:val="002060"/>
              <w:sz w:val="20"/>
            </w:rPr>
            <w:t>6</w:t>
          </w:r>
          <w:r w:rsidRPr="00E15BD9">
            <w:rPr>
              <w:rFonts w:cs="Arial"/>
              <w:b/>
              <w:color w:val="002060"/>
              <w:sz w:val="20"/>
            </w:rPr>
            <w:t xml:space="preserve">.- </w:t>
          </w:r>
          <w:r>
            <w:rPr>
              <w:rFonts w:cs="Arial"/>
              <w:b/>
              <w:color w:val="002060"/>
              <w:sz w:val="20"/>
            </w:rPr>
            <w:t>INTEGRACIÓN AMBIENTAL</w:t>
          </w:r>
        </w:p>
      </w:tc>
    </w:tr>
  </w:tbl>
  <w:p w:rsidR="000502B8" w:rsidRDefault="000502B8" w:rsidP="005F3A27">
    <w:pPr>
      <w:pStyle w:val="Piedepgina"/>
      <w:spacing w:before="0"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0502B8" w:rsidTr="00F7613F">
      <w:tc>
        <w:tcPr>
          <w:tcW w:w="20551" w:type="dxa"/>
        </w:tcPr>
        <w:p w:rsidR="000502B8" w:rsidRPr="00F7613F" w:rsidRDefault="000502B8" w:rsidP="00F7613F">
          <w:pPr>
            <w:pStyle w:val="Piedepgina"/>
            <w:spacing w:before="12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0502B8" w:rsidRPr="00F7613F" w:rsidRDefault="000502B8" w:rsidP="00F7613F">
          <w:pPr>
            <w:pStyle w:val="Piedepgina"/>
            <w:jc w:val="right"/>
            <w:rPr>
              <w:rFonts w:cs="Arial"/>
              <w:b/>
              <w:sz w:val="20"/>
            </w:rPr>
          </w:pPr>
          <w:r w:rsidRPr="00E15BD9">
            <w:rPr>
              <w:rFonts w:cs="Arial"/>
              <w:b/>
              <w:color w:val="002060"/>
              <w:sz w:val="20"/>
            </w:rPr>
            <w:t>ANEJO Nº 1</w:t>
          </w:r>
          <w:r>
            <w:rPr>
              <w:rFonts w:cs="Arial"/>
              <w:b/>
              <w:color w:val="002060"/>
              <w:sz w:val="20"/>
            </w:rPr>
            <w:t>6</w:t>
          </w:r>
          <w:r w:rsidRPr="00E15BD9">
            <w:rPr>
              <w:rFonts w:cs="Arial"/>
              <w:b/>
              <w:color w:val="002060"/>
              <w:sz w:val="20"/>
            </w:rPr>
            <w:t xml:space="preserve">.- </w:t>
          </w:r>
          <w:r>
            <w:rPr>
              <w:rFonts w:cs="Arial"/>
              <w:b/>
              <w:color w:val="002060"/>
              <w:sz w:val="20"/>
            </w:rPr>
            <w:t>INTEGRACIÓN AMBIENTAL.</w:t>
          </w:r>
          <w:r w:rsidRPr="00F7613F">
            <w:rPr>
              <w:rFonts w:cs="Arial"/>
              <w:b/>
              <w:color w:val="002060"/>
              <w:sz w:val="20"/>
            </w:rPr>
            <w:t xml:space="preserve"> Página </w:t>
          </w:r>
          <w:r w:rsidR="008B1545" w:rsidRPr="00F7613F">
            <w:rPr>
              <w:rFonts w:cs="Arial"/>
              <w:b/>
              <w:color w:val="002060"/>
              <w:sz w:val="20"/>
            </w:rPr>
            <w:fldChar w:fldCharType="begin"/>
          </w:r>
          <w:r w:rsidRPr="00F7613F">
            <w:rPr>
              <w:rFonts w:cs="Arial"/>
              <w:b/>
              <w:color w:val="002060"/>
              <w:sz w:val="20"/>
            </w:rPr>
            <w:instrText xml:space="preserve"> PAGE  \* Arabic  \* MERGEFORMAT </w:instrText>
          </w:r>
          <w:r w:rsidR="008B1545" w:rsidRPr="00F7613F">
            <w:rPr>
              <w:rFonts w:cs="Arial"/>
              <w:b/>
              <w:color w:val="002060"/>
              <w:sz w:val="20"/>
            </w:rPr>
            <w:fldChar w:fldCharType="separate"/>
          </w:r>
          <w:r w:rsidR="00594623">
            <w:rPr>
              <w:rFonts w:cs="Arial"/>
              <w:b/>
              <w:noProof/>
              <w:color w:val="002060"/>
              <w:sz w:val="20"/>
            </w:rPr>
            <w:t>17</w:t>
          </w:r>
          <w:r w:rsidR="008B1545" w:rsidRPr="00F7613F">
            <w:rPr>
              <w:rFonts w:cs="Arial"/>
              <w:b/>
              <w:color w:val="002060"/>
              <w:sz w:val="20"/>
            </w:rPr>
            <w:fldChar w:fldCharType="end"/>
          </w:r>
        </w:p>
      </w:tc>
    </w:tr>
  </w:tbl>
  <w:p w:rsidR="000502B8" w:rsidRDefault="000502B8" w:rsidP="005F3A27">
    <w:pPr>
      <w:pStyle w:val="Piedepgina"/>
      <w:spacing w:before="0"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0502B8" w:rsidTr="00F7613F">
      <w:tc>
        <w:tcPr>
          <w:tcW w:w="20551" w:type="dxa"/>
        </w:tcPr>
        <w:p w:rsidR="000502B8" w:rsidRPr="00F7613F" w:rsidRDefault="000502B8" w:rsidP="00F7613F">
          <w:pPr>
            <w:pStyle w:val="Piedepgina"/>
            <w:spacing w:before="12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0502B8" w:rsidRPr="00F7613F" w:rsidRDefault="000502B8" w:rsidP="00D83BA0">
          <w:pPr>
            <w:pStyle w:val="Piedepgina"/>
            <w:jc w:val="right"/>
            <w:rPr>
              <w:rFonts w:cs="Arial"/>
              <w:b/>
              <w:sz w:val="20"/>
            </w:rPr>
          </w:pPr>
          <w:r w:rsidRPr="00E15BD9">
            <w:rPr>
              <w:rFonts w:cs="Arial"/>
              <w:b/>
              <w:color w:val="002060"/>
              <w:sz w:val="20"/>
            </w:rPr>
            <w:t>ANEJO Nº 1</w:t>
          </w:r>
          <w:r>
            <w:rPr>
              <w:rFonts w:cs="Arial"/>
              <w:b/>
              <w:color w:val="002060"/>
              <w:sz w:val="20"/>
            </w:rPr>
            <w:t>6</w:t>
          </w:r>
          <w:r w:rsidRPr="00E15BD9">
            <w:rPr>
              <w:rFonts w:cs="Arial"/>
              <w:b/>
              <w:color w:val="002060"/>
              <w:sz w:val="20"/>
            </w:rPr>
            <w:t xml:space="preserve">.- </w:t>
          </w:r>
          <w:r>
            <w:rPr>
              <w:rFonts w:cs="Arial"/>
              <w:b/>
              <w:color w:val="002060"/>
              <w:sz w:val="20"/>
            </w:rPr>
            <w:t>INTEGRACIÓN AMBIENTAL</w:t>
          </w:r>
        </w:p>
      </w:tc>
    </w:tr>
  </w:tbl>
  <w:p w:rsidR="000502B8" w:rsidRDefault="000502B8" w:rsidP="005F3A27">
    <w:pPr>
      <w:pStyle w:val="Piedepgina"/>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342" w:rsidRDefault="00DC2342">
      <w:r>
        <w:separator/>
      </w:r>
    </w:p>
  </w:footnote>
  <w:footnote w:type="continuationSeparator" w:id="1">
    <w:p w:rsidR="00DC2342" w:rsidRDefault="00DC2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B8" w:rsidRPr="001E3AFB" w:rsidRDefault="000502B8" w:rsidP="007421B0">
    <w:pPr>
      <w:pStyle w:val="Encabezado"/>
      <w:spacing w:after="0"/>
      <w:jc w:val="center"/>
      <w:rPr>
        <w:b/>
        <w:sz w:val="52"/>
        <w:szCs w:val="52"/>
      </w:rPr>
    </w:pPr>
    <w:r w:rsidRPr="001E3AFB">
      <w:rPr>
        <w:b/>
        <w:sz w:val="52"/>
        <w:szCs w:val="52"/>
      </w:rPr>
      <w:t>INDICE</w:t>
    </w:r>
  </w:p>
  <w:tbl>
    <w:tblPr>
      <w:tblStyle w:val="Tablaconcuadrcula"/>
      <w:tblW w:w="2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10662"/>
    </w:tblGrid>
    <w:tr w:rsidR="000502B8" w:rsidTr="001E3AFB">
      <w:tc>
        <w:tcPr>
          <w:tcW w:w="9889" w:type="dxa"/>
        </w:tcPr>
        <w:p w:rsidR="000502B8" w:rsidRPr="001E3AFB" w:rsidRDefault="000502B8" w:rsidP="007421B0">
          <w:pPr>
            <w:pStyle w:val="Encabezado"/>
            <w:jc w:val="right"/>
            <w:rPr>
              <w:b/>
              <w:sz w:val="28"/>
              <w:szCs w:val="28"/>
            </w:rPr>
          </w:pPr>
          <w:r w:rsidRPr="001E3AFB">
            <w:rPr>
              <w:b/>
              <w:sz w:val="28"/>
              <w:szCs w:val="28"/>
            </w:rPr>
            <w:t>Página</w:t>
          </w:r>
        </w:p>
      </w:tc>
      <w:tc>
        <w:tcPr>
          <w:tcW w:w="10662" w:type="dxa"/>
        </w:tcPr>
        <w:p w:rsidR="000502B8" w:rsidRPr="001E3AFB" w:rsidRDefault="000502B8" w:rsidP="002A7121">
          <w:pPr>
            <w:pStyle w:val="Encabezado"/>
            <w:jc w:val="right"/>
            <w:rPr>
              <w:b/>
              <w:sz w:val="28"/>
              <w:szCs w:val="28"/>
            </w:rPr>
          </w:pPr>
          <w:r w:rsidRPr="001E3AFB">
            <w:rPr>
              <w:b/>
              <w:sz w:val="28"/>
              <w:szCs w:val="28"/>
            </w:rPr>
            <w:t>Página</w:t>
          </w:r>
        </w:p>
      </w:tc>
    </w:tr>
  </w:tbl>
  <w:p w:rsidR="000502B8" w:rsidRPr="00A54778" w:rsidRDefault="000502B8" w:rsidP="00E42454">
    <w:pPr>
      <w:pStyle w:val="Encabezado"/>
      <w:spacing w:before="0" w:after="0"/>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B8" w:rsidRPr="00A54778" w:rsidRDefault="000502B8" w:rsidP="005F3A27">
    <w:pPr>
      <w:pStyle w:val="Encabezado"/>
      <w:spacing w:after="0"/>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39A"/>
    <w:multiLevelType w:val="hybridMultilevel"/>
    <w:tmpl w:val="7D1E49D2"/>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705A16"/>
    <w:multiLevelType w:val="hybridMultilevel"/>
    <w:tmpl w:val="8BF00534"/>
    <w:lvl w:ilvl="0" w:tplc="7602C9CE">
      <w:numFmt w:val="bullet"/>
      <w:lvlText w:val="•"/>
      <w:lvlJc w:val="left"/>
      <w:pPr>
        <w:ind w:left="1065" w:hanging="705"/>
      </w:pPr>
      <w:rPr>
        <w:rFonts w:ascii="Arial" w:eastAsia="Times New Roman" w:hAnsi="Arial" w:cs="Arial" w:hint="default"/>
      </w:rPr>
    </w:lvl>
    <w:lvl w:ilvl="1" w:tplc="E9749606">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013FFF"/>
    <w:multiLevelType w:val="hybridMultilevel"/>
    <w:tmpl w:val="99329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346EE1"/>
    <w:multiLevelType w:val="hybridMultilevel"/>
    <w:tmpl w:val="EF229F16"/>
    <w:lvl w:ilvl="0" w:tplc="E946A3B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1A7E84"/>
    <w:multiLevelType w:val="hybridMultilevel"/>
    <w:tmpl w:val="BD666FD6"/>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864F8E"/>
    <w:multiLevelType w:val="hybridMultilevel"/>
    <w:tmpl w:val="876A7FD6"/>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CC21E3"/>
    <w:multiLevelType w:val="singleLevel"/>
    <w:tmpl w:val="8D20A786"/>
    <w:lvl w:ilvl="0">
      <w:start w:val="1"/>
      <w:numFmt w:val="decimal"/>
      <w:pStyle w:val="Estilo5"/>
      <w:lvlText w:val="%1)"/>
      <w:lvlJc w:val="left"/>
      <w:pPr>
        <w:tabs>
          <w:tab w:val="num" w:pos="360"/>
        </w:tabs>
        <w:ind w:left="340" w:hanging="340"/>
      </w:pPr>
      <w:rPr>
        <w:rFonts w:ascii="Helvetica" w:hAnsi="Helvetica" w:hint="default"/>
        <w:sz w:val="20"/>
      </w:rPr>
    </w:lvl>
  </w:abstractNum>
  <w:abstractNum w:abstractNumId="7">
    <w:nsid w:val="36773AB1"/>
    <w:multiLevelType w:val="hybridMultilevel"/>
    <w:tmpl w:val="C2B42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8D6F7E"/>
    <w:multiLevelType w:val="hybridMultilevel"/>
    <w:tmpl w:val="EF7AD40E"/>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50D3CA8"/>
    <w:multiLevelType w:val="hybridMultilevel"/>
    <w:tmpl w:val="68248482"/>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A1842C4"/>
    <w:multiLevelType w:val="hybridMultilevel"/>
    <w:tmpl w:val="1196ECD4"/>
    <w:lvl w:ilvl="0" w:tplc="7602C9CE">
      <w:numFmt w:val="bullet"/>
      <w:lvlText w:val="•"/>
      <w:lvlJc w:val="left"/>
      <w:pPr>
        <w:ind w:left="2142" w:hanging="705"/>
      </w:pPr>
      <w:rPr>
        <w:rFonts w:ascii="Arial" w:eastAsia="Times New Roman" w:hAnsi="Arial" w:cs="Aria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1">
    <w:nsid w:val="4EC10138"/>
    <w:multiLevelType w:val="hybridMultilevel"/>
    <w:tmpl w:val="C4DA5AB2"/>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1FC7AB3"/>
    <w:multiLevelType w:val="hybridMultilevel"/>
    <w:tmpl w:val="0A42CBC6"/>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B27A1"/>
    <w:multiLevelType w:val="hybridMultilevel"/>
    <w:tmpl w:val="19926C44"/>
    <w:lvl w:ilvl="0" w:tplc="7602C9CE">
      <w:numFmt w:val="bullet"/>
      <w:lvlText w:val="•"/>
      <w:lvlJc w:val="left"/>
      <w:pPr>
        <w:ind w:left="1065" w:hanging="705"/>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9D21CC"/>
    <w:multiLevelType w:val="hybridMultilevel"/>
    <w:tmpl w:val="8A92A0DC"/>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0560DC1"/>
    <w:multiLevelType w:val="hybridMultilevel"/>
    <w:tmpl w:val="B714132E"/>
    <w:lvl w:ilvl="0" w:tplc="7602C9CE">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B5C6923"/>
    <w:multiLevelType w:val="singleLevel"/>
    <w:tmpl w:val="D788F4D0"/>
    <w:lvl w:ilvl="0">
      <w:start w:val="1"/>
      <w:numFmt w:val="lowerLetter"/>
      <w:pStyle w:val="Estilo4"/>
      <w:lvlText w:val="%1)"/>
      <w:lvlJc w:val="left"/>
      <w:pPr>
        <w:tabs>
          <w:tab w:val="num" w:pos="360"/>
        </w:tabs>
        <w:ind w:left="340" w:hanging="340"/>
      </w:pPr>
      <w:rPr>
        <w:rFonts w:ascii="Helvetica" w:hAnsi="Helvetica" w:hint="default"/>
        <w:sz w:val="20"/>
      </w:rPr>
    </w:lvl>
  </w:abstractNum>
  <w:abstractNum w:abstractNumId="17">
    <w:nsid w:val="720C0635"/>
    <w:multiLevelType w:val="multilevel"/>
    <w:tmpl w:val="6F048156"/>
    <w:lvl w:ilvl="0">
      <w:start w:val="1"/>
      <w:numFmt w:val="decimal"/>
      <w:pStyle w:val="Ttulo1"/>
      <w:lvlText w:val="%1.- "/>
      <w:lvlJc w:val="left"/>
      <w:pPr>
        <w:tabs>
          <w:tab w:val="num" w:pos="432"/>
        </w:tabs>
        <w:ind w:left="432" w:hanging="432"/>
      </w:pPr>
      <w:rPr>
        <w:rFonts w:hint="default"/>
      </w:rPr>
    </w:lvl>
    <w:lvl w:ilvl="1">
      <w:start w:val="1"/>
      <w:numFmt w:val="decimal"/>
      <w:pStyle w:val="Ttulo2"/>
      <w:lvlText w:val="%1.%2.- "/>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17"/>
  </w:num>
  <w:num w:numId="2">
    <w:abstractNumId w:val="1"/>
  </w:num>
  <w:num w:numId="3">
    <w:abstractNumId w:val="4"/>
  </w:num>
  <w:num w:numId="4">
    <w:abstractNumId w:val="11"/>
  </w:num>
  <w:num w:numId="5">
    <w:abstractNumId w:val="8"/>
  </w:num>
  <w:num w:numId="6">
    <w:abstractNumId w:val="3"/>
  </w:num>
  <w:num w:numId="7">
    <w:abstractNumId w:val="9"/>
  </w:num>
  <w:num w:numId="8">
    <w:abstractNumId w:val="15"/>
  </w:num>
  <w:num w:numId="9">
    <w:abstractNumId w:val="14"/>
  </w:num>
  <w:num w:numId="10">
    <w:abstractNumId w:val="5"/>
  </w:num>
  <w:num w:numId="11">
    <w:abstractNumId w:val="13"/>
  </w:num>
  <w:num w:numId="12">
    <w:abstractNumId w:val="10"/>
  </w:num>
  <w:num w:numId="13">
    <w:abstractNumId w:val="7"/>
  </w:num>
  <w:num w:numId="14">
    <w:abstractNumId w:val="12"/>
  </w:num>
  <w:num w:numId="15">
    <w:abstractNumId w:val="0"/>
  </w:num>
  <w:num w:numId="16">
    <w:abstractNumId w:val="2"/>
  </w:num>
  <w:num w:numId="17">
    <w:abstractNumId w:val="6"/>
  </w:num>
  <w:num w:numId="18">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4578"/>
  </w:hdrShapeDefaults>
  <w:footnotePr>
    <w:footnote w:id="0"/>
    <w:footnote w:id="1"/>
  </w:footnotePr>
  <w:endnotePr>
    <w:endnote w:id="0"/>
    <w:endnote w:id="1"/>
  </w:endnotePr>
  <w:compat/>
  <w:rsids>
    <w:rsidRoot w:val="00C43F08"/>
    <w:rsid w:val="000502B8"/>
    <w:rsid w:val="0005126F"/>
    <w:rsid w:val="00053856"/>
    <w:rsid w:val="0005456A"/>
    <w:rsid w:val="0007042D"/>
    <w:rsid w:val="000B4859"/>
    <w:rsid w:val="000E5E87"/>
    <w:rsid w:val="00136704"/>
    <w:rsid w:val="00141F87"/>
    <w:rsid w:val="00181F3F"/>
    <w:rsid w:val="001A16F7"/>
    <w:rsid w:val="001B0EDC"/>
    <w:rsid w:val="001E3A52"/>
    <w:rsid w:val="001E3AFB"/>
    <w:rsid w:val="001F1922"/>
    <w:rsid w:val="001F3DF5"/>
    <w:rsid w:val="00240D42"/>
    <w:rsid w:val="00242A9F"/>
    <w:rsid w:val="00244FF7"/>
    <w:rsid w:val="002511D6"/>
    <w:rsid w:val="002A7121"/>
    <w:rsid w:val="002D0EA0"/>
    <w:rsid w:val="002E7D61"/>
    <w:rsid w:val="002F0779"/>
    <w:rsid w:val="00317D6D"/>
    <w:rsid w:val="003C37F9"/>
    <w:rsid w:val="003E2C41"/>
    <w:rsid w:val="003F2B6A"/>
    <w:rsid w:val="00421B0D"/>
    <w:rsid w:val="0047591D"/>
    <w:rsid w:val="00487358"/>
    <w:rsid w:val="0049104C"/>
    <w:rsid w:val="004A408C"/>
    <w:rsid w:val="004E44FB"/>
    <w:rsid w:val="0051024A"/>
    <w:rsid w:val="00522C59"/>
    <w:rsid w:val="005667BD"/>
    <w:rsid w:val="0056684B"/>
    <w:rsid w:val="00594623"/>
    <w:rsid w:val="005976C9"/>
    <w:rsid w:val="005B4A66"/>
    <w:rsid w:val="005F3A27"/>
    <w:rsid w:val="00645ADF"/>
    <w:rsid w:val="00661CB7"/>
    <w:rsid w:val="006727E9"/>
    <w:rsid w:val="00685D28"/>
    <w:rsid w:val="006867BB"/>
    <w:rsid w:val="006A261B"/>
    <w:rsid w:val="006A582D"/>
    <w:rsid w:val="006A76CE"/>
    <w:rsid w:val="006D70AE"/>
    <w:rsid w:val="006E2F3A"/>
    <w:rsid w:val="006F356A"/>
    <w:rsid w:val="007421B0"/>
    <w:rsid w:val="0074767A"/>
    <w:rsid w:val="00786FCD"/>
    <w:rsid w:val="00796504"/>
    <w:rsid w:val="007A7129"/>
    <w:rsid w:val="007D19AF"/>
    <w:rsid w:val="00832BE9"/>
    <w:rsid w:val="008360F2"/>
    <w:rsid w:val="00860D84"/>
    <w:rsid w:val="00863D9E"/>
    <w:rsid w:val="00890AC4"/>
    <w:rsid w:val="008B1545"/>
    <w:rsid w:val="008C0A71"/>
    <w:rsid w:val="008E5B2A"/>
    <w:rsid w:val="008E5F2D"/>
    <w:rsid w:val="00905BEC"/>
    <w:rsid w:val="00914DD4"/>
    <w:rsid w:val="00974BFA"/>
    <w:rsid w:val="0098608D"/>
    <w:rsid w:val="00995417"/>
    <w:rsid w:val="009A7422"/>
    <w:rsid w:val="009B1680"/>
    <w:rsid w:val="009F106B"/>
    <w:rsid w:val="00A133A9"/>
    <w:rsid w:val="00A16B73"/>
    <w:rsid w:val="00A2487D"/>
    <w:rsid w:val="00A25EE8"/>
    <w:rsid w:val="00A34D24"/>
    <w:rsid w:val="00A426DD"/>
    <w:rsid w:val="00A54359"/>
    <w:rsid w:val="00A54778"/>
    <w:rsid w:val="00AB069D"/>
    <w:rsid w:val="00AB5886"/>
    <w:rsid w:val="00AC4BEE"/>
    <w:rsid w:val="00AC4EC8"/>
    <w:rsid w:val="00AC7305"/>
    <w:rsid w:val="00AD1FD4"/>
    <w:rsid w:val="00AF64EA"/>
    <w:rsid w:val="00B07BCE"/>
    <w:rsid w:val="00B1097F"/>
    <w:rsid w:val="00B126CA"/>
    <w:rsid w:val="00B51C2D"/>
    <w:rsid w:val="00BB7252"/>
    <w:rsid w:val="00BC4A83"/>
    <w:rsid w:val="00BE20E0"/>
    <w:rsid w:val="00BF7681"/>
    <w:rsid w:val="00C042BB"/>
    <w:rsid w:val="00C04DFE"/>
    <w:rsid w:val="00C11D69"/>
    <w:rsid w:val="00C21A70"/>
    <w:rsid w:val="00C2636F"/>
    <w:rsid w:val="00C43F08"/>
    <w:rsid w:val="00C60E1F"/>
    <w:rsid w:val="00C63D78"/>
    <w:rsid w:val="00CA6397"/>
    <w:rsid w:val="00CD4D17"/>
    <w:rsid w:val="00D01FF9"/>
    <w:rsid w:val="00D17426"/>
    <w:rsid w:val="00D32B8F"/>
    <w:rsid w:val="00D55A75"/>
    <w:rsid w:val="00D625A8"/>
    <w:rsid w:val="00D83BA0"/>
    <w:rsid w:val="00DB3576"/>
    <w:rsid w:val="00DC2342"/>
    <w:rsid w:val="00DE05E5"/>
    <w:rsid w:val="00E15BD9"/>
    <w:rsid w:val="00E24A67"/>
    <w:rsid w:val="00E33C13"/>
    <w:rsid w:val="00E42454"/>
    <w:rsid w:val="00E53077"/>
    <w:rsid w:val="00E822D4"/>
    <w:rsid w:val="00EB2ABC"/>
    <w:rsid w:val="00EC1C73"/>
    <w:rsid w:val="00F00317"/>
    <w:rsid w:val="00F07C6D"/>
    <w:rsid w:val="00F2291C"/>
    <w:rsid w:val="00F25B1D"/>
    <w:rsid w:val="00F6196F"/>
    <w:rsid w:val="00F63F44"/>
    <w:rsid w:val="00F67360"/>
    <w:rsid w:val="00F70B47"/>
    <w:rsid w:val="00F7613F"/>
    <w:rsid w:val="00F85DA9"/>
    <w:rsid w:val="00FB6A9D"/>
    <w:rsid w:val="00FD7BF6"/>
    <w:rsid w:val="00FE0919"/>
    <w:rsid w:val="00FE6288"/>
    <w:rsid w:val="00FF5F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4C"/>
    <w:pPr>
      <w:tabs>
        <w:tab w:val="left" w:pos="709"/>
      </w:tabs>
    </w:pPr>
    <w:rPr>
      <w:rFonts w:ascii="Arial" w:hAnsi="Arial"/>
      <w:sz w:val="22"/>
    </w:rPr>
  </w:style>
  <w:style w:type="paragraph" w:styleId="Ttulo1">
    <w:name w:val="heading 1"/>
    <w:basedOn w:val="Normal"/>
    <w:next w:val="Normal"/>
    <w:qFormat/>
    <w:rsid w:val="00141F87"/>
    <w:pPr>
      <w:keepNext/>
      <w:numPr>
        <w:numId w:val="1"/>
      </w:numPr>
      <w:tabs>
        <w:tab w:val="left" w:pos="0"/>
      </w:tabs>
      <w:suppressAutoHyphens/>
      <w:outlineLvl w:val="0"/>
    </w:pPr>
    <w:rPr>
      <w:b/>
      <w:spacing w:val="-3"/>
      <w:u w:val="single"/>
      <w:lang w:val="es-ES_tradnl"/>
    </w:rPr>
  </w:style>
  <w:style w:type="paragraph" w:styleId="Ttulo2">
    <w:name w:val="heading 2"/>
    <w:basedOn w:val="Normal"/>
    <w:next w:val="Normal"/>
    <w:qFormat/>
    <w:rsid w:val="00141F87"/>
    <w:pPr>
      <w:keepNext/>
      <w:numPr>
        <w:ilvl w:val="1"/>
        <w:numId w:val="1"/>
      </w:numPr>
      <w:tabs>
        <w:tab w:val="left" w:pos="0"/>
      </w:tabs>
      <w:suppressAutoHyphens/>
      <w:outlineLvl w:val="1"/>
    </w:pPr>
    <w:rPr>
      <w:b/>
      <w:spacing w:val="-3"/>
      <w:lang w:val="es-ES_tradnl"/>
    </w:rPr>
  </w:style>
  <w:style w:type="paragraph" w:styleId="Ttulo3">
    <w:name w:val="heading 3"/>
    <w:basedOn w:val="Normal"/>
    <w:next w:val="Normal"/>
    <w:qFormat/>
    <w:rsid w:val="00D01FF9"/>
    <w:pPr>
      <w:keepNext/>
      <w:numPr>
        <w:ilvl w:val="2"/>
        <w:numId w:val="1"/>
      </w:numPr>
      <w:spacing w:after="60"/>
      <w:outlineLvl w:val="2"/>
    </w:pPr>
    <w:rPr>
      <w:b/>
    </w:rPr>
  </w:style>
  <w:style w:type="paragraph" w:styleId="Ttulo4">
    <w:name w:val="heading 4"/>
    <w:basedOn w:val="Normal"/>
    <w:next w:val="Normal"/>
    <w:qFormat/>
    <w:rsid w:val="00D01FF9"/>
    <w:pPr>
      <w:keepNext/>
      <w:numPr>
        <w:ilvl w:val="3"/>
        <w:numId w:val="1"/>
      </w:numPr>
      <w:outlineLvl w:val="3"/>
    </w:pPr>
    <w:rPr>
      <w:i/>
      <w:snapToGrid w:val="0"/>
      <w:color w:val="000000"/>
    </w:rPr>
  </w:style>
  <w:style w:type="paragraph" w:styleId="Ttulo5">
    <w:name w:val="heading 5"/>
    <w:basedOn w:val="Normal"/>
    <w:next w:val="Normal"/>
    <w:qFormat/>
    <w:rsid w:val="009F106B"/>
    <w:pPr>
      <w:numPr>
        <w:ilvl w:val="4"/>
        <w:numId w:val="1"/>
      </w:numPr>
      <w:spacing w:after="60"/>
      <w:outlineLvl w:val="4"/>
    </w:pPr>
  </w:style>
  <w:style w:type="paragraph" w:styleId="Ttulo6">
    <w:name w:val="heading 6"/>
    <w:basedOn w:val="Normal"/>
    <w:next w:val="Normal"/>
    <w:qFormat/>
    <w:rsid w:val="009F106B"/>
    <w:pPr>
      <w:numPr>
        <w:ilvl w:val="5"/>
        <w:numId w:val="1"/>
      </w:numPr>
      <w:spacing w:after="60"/>
      <w:outlineLvl w:val="5"/>
    </w:pPr>
    <w:rPr>
      <w:rFonts w:ascii="Times New Roman" w:hAnsi="Times New Roman"/>
      <w:i/>
    </w:rPr>
  </w:style>
  <w:style w:type="paragraph" w:styleId="Ttulo7">
    <w:name w:val="heading 7"/>
    <w:basedOn w:val="Normal"/>
    <w:next w:val="Normal"/>
    <w:qFormat/>
    <w:rsid w:val="009F106B"/>
    <w:pPr>
      <w:numPr>
        <w:ilvl w:val="6"/>
        <w:numId w:val="1"/>
      </w:numPr>
      <w:spacing w:after="60"/>
      <w:outlineLvl w:val="6"/>
    </w:pPr>
    <w:rPr>
      <w:sz w:val="20"/>
    </w:rPr>
  </w:style>
  <w:style w:type="paragraph" w:styleId="Ttulo8">
    <w:name w:val="heading 8"/>
    <w:basedOn w:val="Normal"/>
    <w:next w:val="Normal"/>
    <w:qFormat/>
    <w:rsid w:val="009F106B"/>
    <w:pPr>
      <w:numPr>
        <w:ilvl w:val="7"/>
        <w:numId w:val="1"/>
      </w:numPr>
      <w:spacing w:after="60"/>
      <w:outlineLvl w:val="7"/>
    </w:pPr>
    <w:rPr>
      <w:i/>
      <w:sz w:val="20"/>
    </w:rPr>
  </w:style>
  <w:style w:type="paragraph" w:styleId="Ttulo9">
    <w:name w:val="heading 9"/>
    <w:basedOn w:val="Normal"/>
    <w:next w:val="Normal"/>
    <w:qFormat/>
    <w:rsid w:val="009F106B"/>
    <w:pPr>
      <w:numPr>
        <w:ilvl w:val="8"/>
        <w:numId w:val="1"/>
      </w:numPr>
      <w:spacing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F106B"/>
    <w:rPr>
      <w:lang w:val="es-ES_tradnl"/>
    </w:rPr>
  </w:style>
  <w:style w:type="paragraph" w:styleId="Sangra2detindependiente">
    <w:name w:val="Body Text Indent 2"/>
    <w:basedOn w:val="Normal"/>
    <w:rsid w:val="009F106B"/>
    <w:pPr>
      <w:spacing w:line="324" w:lineRule="auto"/>
      <w:ind w:firstLine="708"/>
    </w:pPr>
    <w:rPr>
      <w:lang w:val="es-ES_tradnl"/>
    </w:rPr>
  </w:style>
  <w:style w:type="paragraph" w:styleId="Ttulo">
    <w:name w:val="Title"/>
    <w:basedOn w:val="Normal"/>
    <w:qFormat/>
    <w:rsid w:val="009F106B"/>
    <w:pPr>
      <w:widowControl w:val="0"/>
    </w:pPr>
    <w:rPr>
      <w:rFonts w:ascii="Courier New" w:hAnsi="Courier New"/>
      <w:snapToGrid w:val="0"/>
      <w:sz w:val="24"/>
    </w:rPr>
  </w:style>
  <w:style w:type="paragraph" w:styleId="Textoindependiente2">
    <w:name w:val="Body Text 2"/>
    <w:basedOn w:val="Normal"/>
    <w:rsid w:val="009F106B"/>
    <w:pPr>
      <w:tabs>
        <w:tab w:val="clear" w:pos="709"/>
        <w:tab w:val="left" w:pos="0"/>
        <w:tab w:val="left" w:pos="288"/>
        <w:tab w:val="left" w:pos="720"/>
      </w:tabs>
      <w:suppressAutoHyphens/>
      <w:spacing w:line="324" w:lineRule="auto"/>
    </w:pPr>
    <w:rPr>
      <w:spacing w:val="-3"/>
      <w:lang w:val="es-ES_tradnl"/>
    </w:rPr>
  </w:style>
  <w:style w:type="paragraph" w:styleId="Sangra3detindependiente">
    <w:name w:val="Body Text Indent 3"/>
    <w:basedOn w:val="Normal"/>
    <w:rsid w:val="009F106B"/>
    <w:pPr>
      <w:tabs>
        <w:tab w:val="left" w:pos="-3261"/>
        <w:tab w:val="left" w:pos="-2835"/>
      </w:tabs>
      <w:suppressAutoHyphens/>
      <w:spacing w:line="324" w:lineRule="auto"/>
      <w:ind w:left="1418" w:hanging="709"/>
    </w:pPr>
    <w:rPr>
      <w:spacing w:val="-3"/>
      <w:lang w:val="es-ES_tradnl"/>
    </w:rPr>
  </w:style>
  <w:style w:type="paragraph" w:styleId="Encabezado">
    <w:name w:val="header"/>
    <w:basedOn w:val="Normal"/>
    <w:rsid w:val="009F106B"/>
    <w:pPr>
      <w:tabs>
        <w:tab w:val="center" w:pos="4252"/>
        <w:tab w:val="right" w:pos="8504"/>
      </w:tabs>
    </w:pPr>
  </w:style>
  <w:style w:type="paragraph" w:styleId="Sangradetextonormal">
    <w:name w:val="Body Text Indent"/>
    <w:basedOn w:val="Normal"/>
    <w:rsid w:val="009F106B"/>
    <w:pPr>
      <w:spacing w:line="324" w:lineRule="auto"/>
      <w:ind w:left="1985" w:hanging="567"/>
    </w:pPr>
    <w:rPr>
      <w:lang w:val="es-ES_tradnl"/>
    </w:rPr>
  </w:style>
  <w:style w:type="paragraph" w:styleId="Textoindependiente3">
    <w:name w:val="Body Text 3"/>
    <w:basedOn w:val="Normal"/>
    <w:rsid w:val="009F106B"/>
    <w:pPr>
      <w:spacing w:line="324" w:lineRule="auto"/>
    </w:pPr>
    <w:rPr>
      <w:spacing w:val="-3"/>
      <w:lang w:val="es-ES_tradnl"/>
    </w:rPr>
  </w:style>
  <w:style w:type="paragraph" w:styleId="Piedepgina">
    <w:name w:val="footer"/>
    <w:basedOn w:val="Normal"/>
    <w:rsid w:val="009F106B"/>
    <w:pPr>
      <w:tabs>
        <w:tab w:val="center" w:pos="4252"/>
        <w:tab w:val="right" w:pos="8504"/>
      </w:tabs>
    </w:pPr>
  </w:style>
  <w:style w:type="character" w:styleId="Nmerodepgina">
    <w:name w:val="page number"/>
    <w:basedOn w:val="Fuentedeprrafopredeter"/>
    <w:rsid w:val="009F106B"/>
  </w:style>
  <w:style w:type="paragraph" w:styleId="TDC1">
    <w:name w:val="toc 1"/>
    <w:basedOn w:val="Normal"/>
    <w:next w:val="Normal"/>
    <w:autoRedefine/>
    <w:uiPriority w:val="39"/>
    <w:qFormat/>
    <w:rsid w:val="008360F2"/>
    <w:pPr>
      <w:tabs>
        <w:tab w:val="clear" w:pos="709"/>
        <w:tab w:val="left" w:pos="660"/>
        <w:tab w:val="right" w:leader="dot" w:pos="9498"/>
      </w:tabs>
      <w:jc w:val="left"/>
    </w:pPr>
    <w:rPr>
      <w:b/>
      <w:caps/>
      <w:noProof/>
    </w:rPr>
  </w:style>
  <w:style w:type="paragraph" w:styleId="TDC2">
    <w:name w:val="toc 2"/>
    <w:basedOn w:val="Normal"/>
    <w:next w:val="Normal"/>
    <w:autoRedefine/>
    <w:uiPriority w:val="39"/>
    <w:qFormat/>
    <w:rsid w:val="008360F2"/>
    <w:pPr>
      <w:tabs>
        <w:tab w:val="clear" w:pos="709"/>
        <w:tab w:val="left" w:pos="880"/>
        <w:tab w:val="right" w:leader="dot" w:pos="9497"/>
      </w:tabs>
      <w:ind w:left="221"/>
      <w:jc w:val="left"/>
    </w:pPr>
  </w:style>
  <w:style w:type="paragraph" w:styleId="TDC3">
    <w:name w:val="toc 3"/>
    <w:basedOn w:val="Normal"/>
    <w:next w:val="Normal"/>
    <w:autoRedefine/>
    <w:uiPriority w:val="39"/>
    <w:qFormat/>
    <w:rsid w:val="008360F2"/>
    <w:pPr>
      <w:tabs>
        <w:tab w:val="clear" w:pos="709"/>
        <w:tab w:val="right" w:leader="dot" w:pos="9497"/>
      </w:tabs>
      <w:ind w:left="442"/>
      <w:jc w:val="left"/>
    </w:pPr>
    <w:rPr>
      <w:i/>
    </w:rPr>
  </w:style>
  <w:style w:type="paragraph" w:styleId="TDC4">
    <w:name w:val="toc 4"/>
    <w:basedOn w:val="Normal"/>
    <w:next w:val="Normal"/>
    <w:autoRedefine/>
    <w:uiPriority w:val="39"/>
    <w:rsid w:val="00EC1C73"/>
    <w:pPr>
      <w:tabs>
        <w:tab w:val="clear" w:pos="709"/>
        <w:tab w:val="left" w:pos="1540"/>
        <w:tab w:val="right" w:leader="dot" w:pos="9498"/>
      </w:tabs>
      <w:ind w:left="660"/>
      <w:jc w:val="left"/>
    </w:pPr>
    <w:rPr>
      <w:noProof/>
      <w:szCs w:val="22"/>
      <w:lang w:val="es-ES_tradnl"/>
    </w:rPr>
  </w:style>
  <w:style w:type="paragraph" w:styleId="TDC5">
    <w:name w:val="toc 5"/>
    <w:basedOn w:val="Normal"/>
    <w:next w:val="Normal"/>
    <w:autoRedefine/>
    <w:semiHidden/>
    <w:rsid w:val="009F106B"/>
    <w:pPr>
      <w:tabs>
        <w:tab w:val="clear" w:pos="709"/>
      </w:tabs>
      <w:ind w:left="880"/>
      <w:jc w:val="left"/>
    </w:pPr>
    <w:rPr>
      <w:rFonts w:ascii="Times New Roman" w:hAnsi="Times New Roman"/>
      <w:sz w:val="18"/>
    </w:rPr>
  </w:style>
  <w:style w:type="paragraph" w:styleId="TDC6">
    <w:name w:val="toc 6"/>
    <w:basedOn w:val="Normal"/>
    <w:next w:val="Normal"/>
    <w:autoRedefine/>
    <w:semiHidden/>
    <w:rsid w:val="009F106B"/>
    <w:pPr>
      <w:tabs>
        <w:tab w:val="clear" w:pos="709"/>
      </w:tabs>
      <w:ind w:left="1100"/>
      <w:jc w:val="left"/>
    </w:pPr>
    <w:rPr>
      <w:rFonts w:ascii="Times New Roman" w:hAnsi="Times New Roman"/>
      <w:sz w:val="18"/>
    </w:rPr>
  </w:style>
  <w:style w:type="paragraph" w:styleId="TDC7">
    <w:name w:val="toc 7"/>
    <w:basedOn w:val="Normal"/>
    <w:next w:val="Normal"/>
    <w:autoRedefine/>
    <w:semiHidden/>
    <w:rsid w:val="009F106B"/>
    <w:pPr>
      <w:tabs>
        <w:tab w:val="clear" w:pos="709"/>
      </w:tabs>
      <w:ind w:left="1320"/>
      <w:jc w:val="left"/>
    </w:pPr>
    <w:rPr>
      <w:rFonts w:ascii="Times New Roman" w:hAnsi="Times New Roman"/>
      <w:sz w:val="18"/>
    </w:rPr>
  </w:style>
  <w:style w:type="paragraph" w:styleId="TDC8">
    <w:name w:val="toc 8"/>
    <w:basedOn w:val="Normal"/>
    <w:next w:val="Normal"/>
    <w:autoRedefine/>
    <w:semiHidden/>
    <w:rsid w:val="009F106B"/>
    <w:pPr>
      <w:tabs>
        <w:tab w:val="clear" w:pos="709"/>
      </w:tabs>
      <w:ind w:left="1540"/>
      <w:jc w:val="left"/>
    </w:pPr>
    <w:rPr>
      <w:rFonts w:ascii="Times New Roman" w:hAnsi="Times New Roman"/>
      <w:sz w:val="18"/>
    </w:rPr>
  </w:style>
  <w:style w:type="paragraph" w:styleId="TDC9">
    <w:name w:val="toc 9"/>
    <w:basedOn w:val="Normal"/>
    <w:next w:val="Normal"/>
    <w:autoRedefine/>
    <w:semiHidden/>
    <w:rsid w:val="009F106B"/>
    <w:pPr>
      <w:tabs>
        <w:tab w:val="clear" w:pos="709"/>
      </w:tabs>
      <w:ind w:left="1760"/>
      <w:jc w:val="left"/>
    </w:pPr>
    <w:rPr>
      <w:rFonts w:ascii="Times New Roman" w:hAnsi="Times New Roman"/>
      <w:sz w:val="18"/>
    </w:rPr>
  </w:style>
  <w:style w:type="paragraph" w:styleId="ndice1">
    <w:name w:val="index 1"/>
    <w:basedOn w:val="Normal"/>
    <w:next w:val="Normal"/>
    <w:autoRedefine/>
    <w:semiHidden/>
    <w:rsid w:val="009F106B"/>
    <w:pPr>
      <w:tabs>
        <w:tab w:val="clear" w:pos="709"/>
      </w:tabs>
      <w:ind w:left="220" w:hanging="220"/>
    </w:pPr>
  </w:style>
  <w:style w:type="paragraph" w:styleId="ndice2">
    <w:name w:val="index 2"/>
    <w:basedOn w:val="Normal"/>
    <w:next w:val="Normal"/>
    <w:autoRedefine/>
    <w:semiHidden/>
    <w:rsid w:val="009F106B"/>
    <w:pPr>
      <w:tabs>
        <w:tab w:val="clear" w:pos="709"/>
      </w:tabs>
      <w:ind w:left="440" w:hanging="220"/>
    </w:pPr>
  </w:style>
  <w:style w:type="paragraph" w:styleId="ndice3">
    <w:name w:val="index 3"/>
    <w:basedOn w:val="Normal"/>
    <w:next w:val="Normal"/>
    <w:autoRedefine/>
    <w:semiHidden/>
    <w:rsid w:val="009F106B"/>
    <w:pPr>
      <w:tabs>
        <w:tab w:val="clear" w:pos="709"/>
      </w:tabs>
      <w:ind w:left="660" w:hanging="220"/>
    </w:pPr>
  </w:style>
  <w:style w:type="paragraph" w:styleId="ndice4">
    <w:name w:val="index 4"/>
    <w:basedOn w:val="Normal"/>
    <w:next w:val="Normal"/>
    <w:autoRedefine/>
    <w:semiHidden/>
    <w:rsid w:val="009F106B"/>
    <w:pPr>
      <w:tabs>
        <w:tab w:val="clear" w:pos="709"/>
      </w:tabs>
      <w:ind w:left="880" w:hanging="220"/>
    </w:pPr>
  </w:style>
  <w:style w:type="paragraph" w:styleId="ndice5">
    <w:name w:val="index 5"/>
    <w:basedOn w:val="Normal"/>
    <w:next w:val="Normal"/>
    <w:autoRedefine/>
    <w:semiHidden/>
    <w:rsid w:val="009F106B"/>
    <w:pPr>
      <w:tabs>
        <w:tab w:val="clear" w:pos="709"/>
      </w:tabs>
      <w:ind w:left="1100" w:hanging="220"/>
    </w:pPr>
  </w:style>
  <w:style w:type="paragraph" w:styleId="ndice6">
    <w:name w:val="index 6"/>
    <w:basedOn w:val="Normal"/>
    <w:next w:val="Normal"/>
    <w:autoRedefine/>
    <w:semiHidden/>
    <w:rsid w:val="009F106B"/>
    <w:pPr>
      <w:tabs>
        <w:tab w:val="clear" w:pos="709"/>
      </w:tabs>
      <w:ind w:left="1320" w:hanging="220"/>
    </w:pPr>
  </w:style>
  <w:style w:type="paragraph" w:styleId="ndice7">
    <w:name w:val="index 7"/>
    <w:basedOn w:val="Normal"/>
    <w:next w:val="Normal"/>
    <w:autoRedefine/>
    <w:semiHidden/>
    <w:rsid w:val="009F106B"/>
    <w:pPr>
      <w:tabs>
        <w:tab w:val="clear" w:pos="709"/>
      </w:tabs>
      <w:ind w:left="1540" w:hanging="220"/>
    </w:pPr>
  </w:style>
  <w:style w:type="paragraph" w:styleId="ndice8">
    <w:name w:val="index 8"/>
    <w:basedOn w:val="Normal"/>
    <w:next w:val="Normal"/>
    <w:autoRedefine/>
    <w:semiHidden/>
    <w:rsid w:val="009F106B"/>
    <w:pPr>
      <w:tabs>
        <w:tab w:val="clear" w:pos="709"/>
      </w:tabs>
      <w:ind w:left="1760" w:hanging="220"/>
    </w:pPr>
  </w:style>
  <w:style w:type="paragraph" w:styleId="ndice9">
    <w:name w:val="index 9"/>
    <w:basedOn w:val="Normal"/>
    <w:next w:val="Normal"/>
    <w:autoRedefine/>
    <w:semiHidden/>
    <w:rsid w:val="009F106B"/>
    <w:pPr>
      <w:tabs>
        <w:tab w:val="clear" w:pos="709"/>
      </w:tabs>
      <w:ind w:left="1980" w:hanging="220"/>
    </w:pPr>
  </w:style>
  <w:style w:type="paragraph" w:styleId="Ttulodendice">
    <w:name w:val="index heading"/>
    <w:basedOn w:val="Normal"/>
    <w:next w:val="ndice1"/>
    <w:semiHidden/>
    <w:rsid w:val="009F106B"/>
  </w:style>
  <w:style w:type="paragraph" w:styleId="Mapadeldocumento">
    <w:name w:val="Document Map"/>
    <w:basedOn w:val="Normal"/>
    <w:semiHidden/>
    <w:rsid w:val="009F106B"/>
    <w:pPr>
      <w:shd w:val="clear" w:color="auto" w:fill="000080"/>
    </w:pPr>
    <w:rPr>
      <w:rFonts w:ascii="Tahoma" w:hAnsi="Tahoma"/>
    </w:rPr>
  </w:style>
  <w:style w:type="paragraph" w:styleId="Textosinformato">
    <w:name w:val="Plain Text"/>
    <w:basedOn w:val="Normal"/>
    <w:rsid w:val="009F106B"/>
    <w:pPr>
      <w:tabs>
        <w:tab w:val="clear" w:pos="709"/>
      </w:tabs>
      <w:jc w:val="left"/>
    </w:pPr>
    <w:rPr>
      <w:rFonts w:ascii="Courier New" w:hAnsi="Courier New"/>
      <w:sz w:val="20"/>
    </w:rPr>
  </w:style>
  <w:style w:type="paragraph" w:styleId="Textodeglobo">
    <w:name w:val="Balloon Text"/>
    <w:basedOn w:val="Normal"/>
    <w:link w:val="TextodegloboCar"/>
    <w:uiPriority w:val="99"/>
    <w:semiHidden/>
    <w:unhideWhenUsed/>
    <w:rsid w:val="00F25B1D"/>
    <w:rPr>
      <w:rFonts w:ascii="Tahoma" w:hAnsi="Tahoma" w:cs="Tahoma"/>
      <w:szCs w:val="16"/>
    </w:rPr>
  </w:style>
  <w:style w:type="character" w:customStyle="1" w:styleId="TextodegloboCar">
    <w:name w:val="Texto de globo Car"/>
    <w:basedOn w:val="Fuentedeprrafopredeter"/>
    <w:link w:val="Textodeglobo"/>
    <w:uiPriority w:val="99"/>
    <w:semiHidden/>
    <w:rsid w:val="00F25B1D"/>
    <w:rPr>
      <w:rFonts w:ascii="Tahoma" w:hAnsi="Tahoma" w:cs="Tahoma"/>
      <w:sz w:val="16"/>
      <w:szCs w:val="16"/>
    </w:rPr>
  </w:style>
  <w:style w:type="table" w:styleId="Tablaconcuadrcula">
    <w:name w:val="Table Grid"/>
    <w:basedOn w:val="Tablanormal"/>
    <w:uiPriority w:val="59"/>
    <w:rsid w:val="001B0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EC1C73"/>
    <w:pPr>
      <w:keepLines/>
      <w:numPr>
        <w:numId w:val="0"/>
      </w:numPr>
      <w:tabs>
        <w:tab w:val="clear" w:pos="0"/>
        <w:tab w:val="clear" w:pos="709"/>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pacing w:val="0"/>
      <w:sz w:val="28"/>
      <w:szCs w:val="28"/>
      <w:u w:val="none"/>
      <w:lang w:val="es-ES" w:eastAsia="en-US"/>
    </w:rPr>
  </w:style>
  <w:style w:type="character" w:styleId="Hipervnculo">
    <w:name w:val="Hyperlink"/>
    <w:basedOn w:val="Fuentedeprrafopredeter"/>
    <w:uiPriority w:val="99"/>
    <w:unhideWhenUsed/>
    <w:rsid w:val="00EC1C73"/>
    <w:rPr>
      <w:color w:val="0000FF" w:themeColor="hyperlink"/>
      <w:u w:val="single"/>
    </w:rPr>
  </w:style>
  <w:style w:type="paragraph" w:styleId="Prrafodelista">
    <w:name w:val="List Paragraph"/>
    <w:basedOn w:val="Normal"/>
    <w:uiPriority w:val="34"/>
    <w:qFormat/>
    <w:rsid w:val="0005126F"/>
    <w:pPr>
      <w:ind w:left="720"/>
      <w:contextualSpacing/>
    </w:pPr>
  </w:style>
  <w:style w:type="character" w:styleId="Textodelmarcadordeposicin">
    <w:name w:val="Placeholder Text"/>
    <w:basedOn w:val="Fuentedeprrafopredeter"/>
    <w:uiPriority w:val="99"/>
    <w:semiHidden/>
    <w:rsid w:val="002511D6"/>
    <w:rPr>
      <w:color w:val="808080"/>
    </w:rPr>
  </w:style>
  <w:style w:type="paragraph" w:customStyle="1" w:styleId="Estilo5">
    <w:name w:val="Estilo5"/>
    <w:basedOn w:val="Normal"/>
    <w:rsid w:val="001F1922"/>
    <w:pPr>
      <w:numPr>
        <w:numId w:val="17"/>
      </w:numPr>
      <w:tabs>
        <w:tab w:val="clear" w:pos="360"/>
        <w:tab w:val="clear" w:pos="709"/>
        <w:tab w:val="left" w:pos="425"/>
      </w:tabs>
      <w:spacing w:before="60" w:after="60" w:line="264" w:lineRule="auto"/>
      <w:ind w:left="425" w:hanging="425"/>
    </w:pPr>
    <w:rPr>
      <w:sz w:val="20"/>
      <w:lang w:val="es-ES_tradnl"/>
    </w:rPr>
  </w:style>
  <w:style w:type="paragraph" w:customStyle="1" w:styleId="Estilo4">
    <w:name w:val="Estilo4"/>
    <w:basedOn w:val="Normal"/>
    <w:rsid w:val="00522C59"/>
    <w:pPr>
      <w:numPr>
        <w:numId w:val="18"/>
      </w:numPr>
      <w:tabs>
        <w:tab w:val="clear" w:pos="709"/>
        <w:tab w:val="left" w:pos="425"/>
      </w:tabs>
      <w:spacing w:before="60" w:after="60" w:line="264" w:lineRule="auto"/>
    </w:pPr>
    <w:rPr>
      <w:sz w:val="20"/>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AB0E-792A-4980-BAD6-56690A20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11675</Words>
  <Characters>64216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ESTUDIO DE TRAFICO CANSALADES</vt:lpstr>
    </vt:vector>
  </TitlesOfParts>
  <Company>ICOSA Ingeniería Civil S.A.</Company>
  <LinksUpToDate>false</LinksUpToDate>
  <CharactersWithSpaces>75740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TRAFICO CANSALADES</dc:title>
  <dc:creator>FERNANDO BAEZA RIPOLL</dc:creator>
  <cp:lastModifiedBy>Fernando</cp:lastModifiedBy>
  <cp:revision>42</cp:revision>
  <cp:lastPrinted>2012-03-13T16:08:00Z</cp:lastPrinted>
  <dcterms:created xsi:type="dcterms:W3CDTF">2012-03-12T09:41:00Z</dcterms:created>
  <dcterms:modified xsi:type="dcterms:W3CDTF">2012-03-13T16:09:00Z</dcterms:modified>
</cp:coreProperties>
</file>